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55" w:rsidRPr="00F41C61" w:rsidRDefault="00290430" w:rsidP="00FC55C8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F41C61">
        <w:rPr>
          <w:rFonts w:ascii="Sylfaen" w:hAnsi="Sylfaen"/>
          <w:b/>
          <w:lang w:val="ka-GE"/>
        </w:rPr>
        <w:t>შიდსის და ტუბერკულოზის სახელმწიფო პროგრამების 2017</w:t>
      </w:r>
      <w:r w:rsidR="00CC32EB">
        <w:rPr>
          <w:rFonts w:ascii="Sylfaen" w:hAnsi="Sylfaen"/>
          <w:b/>
          <w:lang w:val="ka-GE"/>
        </w:rPr>
        <w:t>-2020</w:t>
      </w:r>
      <w:r w:rsidRPr="00F41C61">
        <w:rPr>
          <w:rFonts w:ascii="Sylfaen" w:hAnsi="Sylfaen"/>
          <w:b/>
          <w:lang w:val="ka-GE"/>
        </w:rPr>
        <w:t xml:space="preserve"> წლ</w:t>
      </w:r>
      <w:r w:rsidR="00CC32EB">
        <w:rPr>
          <w:rFonts w:ascii="Sylfaen" w:hAnsi="Sylfaen"/>
          <w:b/>
          <w:lang w:val="ka-GE"/>
        </w:rPr>
        <w:t>ები</w:t>
      </w:r>
      <w:r w:rsidRPr="00F41C61">
        <w:rPr>
          <w:rFonts w:ascii="Sylfaen" w:hAnsi="Sylfaen"/>
          <w:b/>
          <w:lang w:val="ka-GE"/>
        </w:rPr>
        <w:t xml:space="preserve">ს ბიუჯეტში გასათვალისწინებელი ღონისძიებები </w:t>
      </w:r>
      <w:r w:rsidR="00FC5D18">
        <w:rPr>
          <w:rFonts w:ascii="Sylfaen" w:hAnsi="Sylfaen"/>
          <w:b/>
          <w:lang w:val="ka-GE"/>
        </w:rPr>
        <w:t>:</w:t>
      </w:r>
    </w:p>
    <w:p w:rsidR="00F41C61" w:rsidRDefault="00F41C61" w:rsidP="00765AF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768B5" w:rsidRDefault="009768B5" w:rsidP="00765AF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C361F" w:rsidRPr="00502296" w:rsidRDefault="001C361F" w:rsidP="008B65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i/>
          <w:color w:val="1F4E79" w:themeColor="accent1" w:themeShade="80"/>
          <w:lang w:val="ka-GE"/>
        </w:rPr>
      </w:pPr>
      <w:r w:rsidRPr="00502296">
        <w:rPr>
          <w:rFonts w:ascii="Sylfaen" w:hAnsi="Sylfaen"/>
          <w:b/>
          <w:i/>
          <w:color w:val="1F4E79" w:themeColor="accent1" w:themeShade="80"/>
          <w:lang w:val="ka-GE"/>
        </w:rPr>
        <w:t xml:space="preserve">2017 წლის </w:t>
      </w:r>
      <w:r w:rsidR="00B41266" w:rsidRPr="00502296">
        <w:rPr>
          <w:rFonts w:ascii="Sylfaen" w:hAnsi="Sylfaen"/>
          <w:b/>
          <w:i/>
          <w:color w:val="1F4E79" w:themeColor="accent1" w:themeShade="80"/>
          <w:lang w:val="ka-GE"/>
        </w:rPr>
        <w:t>შიდსის სახ</w:t>
      </w:r>
      <w:r w:rsidR="00F41C61" w:rsidRPr="00502296">
        <w:rPr>
          <w:rFonts w:ascii="Sylfaen" w:hAnsi="Sylfaen"/>
          <w:b/>
          <w:i/>
          <w:color w:val="1F4E79" w:themeColor="accent1" w:themeShade="80"/>
          <w:lang w:val="ka-GE"/>
        </w:rPr>
        <w:t>ელმწიფო</w:t>
      </w:r>
      <w:r w:rsidR="00B41266" w:rsidRPr="00502296">
        <w:rPr>
          <w:rFonts w:ascii="Sylfaen" w:hAnsi="Sylfaen"/>
          <w:b/>
          <w:i/>
          <w:color w:val="1F4E79" w:themeColor="accent1" w:themeShade="80"/>
          <w:lang w:val="ka-GE"/>
        </w:rPr>
        <w:t xml:space="preserve"> პროგრამის </w:t>
      </w:r>
      <w:r w:rsidRPr="00502296">
        <w:rPr>
          <w:rFonts w:ascii="Sylfaen" w:hAnsi="Sylfaen"/>
          <w:b/>
          <w:i/>
          <w:color w:val="1F4E79" w:themeColor="accent1" w:themeShade="80"/>
          <w:lang w:val="ka-GE"/>
        </w:rPr>
        <w:t>ბიუჯეტი</w:t>
      </w:r>
    </w:p>
    <w:p w:rsidR="00B41266" w:rsidRPr="006C0E84" w:rsidRDefault="00B41266" w:rsidP="00765AF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90430" w:rsidRDefault="009C0A2E" w:rsidP="00765AF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შიდსის სამკურნალო </w:t>
      </w:r>
      <w:r w:rsidR="00B41266" w:rsidRPr="00FC55C8">
        <w:rPr>
          <w:rFonts w:ascii="Sylfaen" w:hAnsi="Sylfaen"/>
          <w:b/>
          <w:lang w:val="ka-GE"/>
        </w:rPr>
        <w:t xml:space="preserve">პირველი </w:t>
      </w:r>
      <w:r w:rsidR="00FC5D18">
        <w:rPr>
          <w:rFonts w:ascii="Sylfaen" w:hAnsi="Sylfaen"/>
          <w:b/>
          <w:lang w:val="ka-GE"/>
        </w:rPr>
        <w:t xml:space="preserve">და მეორე </w:t>
      </w:r>
      <w:r w:rsidR="00B41266" w:rsidRPr="00FC55C8">
        <w:rPr>
          <w:rFonts w:ascii="Sylfaen" w:hAnsi="Sylfaen"/>
          <w:b/>
          <w:lang w:val="ka-GE"/>
        </w:rPr>
        <w:t xml:space="preserve">რიგის </w:t>
      </w:r>
      <w:r w:rsidR="00B41266">
        <w:rPr>
          <w:rFonts w:ascii="Sylfaen" w:hAnsi="Sylfaen"/>
          <w:b/>
          <w:lang w:val="ka-GE"/>
        </w:rPr>
        <w:t xml:space="preserve">არვ </w:t>
      </w:r>
      <w:r w:rsidR="00B41266" w:rsidRPr="00FC55C8">
        <w:rPr>
          <w:rFonts w:ascii="Sylfaen" w:hAnsi="Sylfaen"/>
          <w:b/>
          <w:lang w:val="ka-GE"/>
        </w:rPr>
        <w:t>მედიკამენტების</w:t>
      </w:r>
      <w:r w:rsidR="00FC5D18">
        <w:rPr>
          <w:rFonts w:ascii="Sylfaen" w:hAnsi="Sylfaen"/>
          <w:b/>
          <w:lang w:val="ka-GE"/>
        </w:rPr>
        <w:t xml:space="preserve"> </w:t>
      </w:r>
      <w:r w:rsidR="00B41266">
        <w:rPr>
          <w:rFonts w:ascii="Sylfaen" w:hAnsi="Sylfaen"/>
          <w:b/>
          <w:lang w:val="ka-GE"/>
        </w:rPr>
        <w:t xml:space="preserve">შესყიდვისთვის </w:t>
      </w:r>
      <w:r w:rsidR="00FC5D18">
        <w:rPr>
          <w:rFonts w:ascii="Sylfaen" w:hAnsi="Sylfaen"/>
          <w:b/>
          <w:lang w:val="ka-GE"/>
        </w:rPr>
        <w:t xml:space="preserve">1,950,000 ლარი </w:t>
      </w:r>
      <w:r w:rsidR="00B41266">
        <w:rPr>
          <w:rFonts w:ascii="Sylfaen" w:hAnsi="Sylfaen"/>
          <w:b/>
          <w:lang w:val="ka-GE"/>
        </w:rPr>
        <w:t xml:space="preserve">- </w:t>
      </w:r>
      <w:r w:rsidR="00FC5D18">
        <w:rPr>
          <w:rFonts w:ascii="Sylfaen" w:hAnsi="Sylfaen"/>
          <w:b/>
          <w:lang w:val="ka-GE"/>
        </w:rPr>
        <w:t xml:space="preserve">აღნიშნული თანხა მოიცავს 1 რიგის მედიკამენტების 100%-ის და მეორე რიგის მედიკამენტების 25%-ის შესყიდვას. </w:t>
      </w:r>
      <w:r w:rsidR="000823FA">
        <w:rPr>
          <w:rFonts w:ascii="Sylfaen" w:hAnsi="Sylfaen"/>
          <w:lang w:val="ka-GE"/>
        </w:rPr>
        <w:t xml:space="preserve"> </w:t>
      </w:r>
      <w:r w:rsidR="001C361F" w:rsidRPr="000823FA">
        <w:rPr>
          <w:rFonts w:ascii="Sylfaen" w:hAnsi="Sylfaen"/>
          <w:lang w:val="ka-GE"/>
        </w:rPr>
        <w:t>3,825</w:t>
      </w:r>
      <w:r w:rsidR="00FC5D18">
        <w:rPr>
          <w:rFonts w:ascii="Sylfaen" w:hAnsi="Sylfaen"/>
          <w:lang w:val="ka-GE"/>
        </w:rPr>
        <w:t xml:space="preserve"> და 170</w:t>
      </w:r>
      <w:r w:rsidR="001C361F" w:rsidRPr="000823FA">
        <w:rPr>
          <w:rFonts w:ascii="Sylfaen" w:hAnsi="Sylfaen"/>
          <w:lang w:val="ka-GE"/>
        </w:rPr>
        <w:t xml:space="preserve"> პაციენტი</w:t>
      </w:r>
      <w:r w:rsidR="00FC5D18">
        <w:rPr>
          <w:rFonts w:ascii="Sylfaen" w:hAnsi="Sylfaen"/>
          <w:lang w:val="ka-GE"/>
        </w:rPr>
        <w:t xml:space="preserve"> იქნება უზრუნველყოფილი აივ ინფექცია/შიდსის</w:t>
      </w:r>
      <w:r w:rsidR="00FC5D18" w:rsidRPr="0021206E">
        <w:rPr>
          <w:rFonts w:ascii="Sylfaen" w:hAnsi="Sylfaen"/>
          <w:lang w:val="ka-GE"/>
        </w:rPr>
        <w:t xml:space="preserve"> </w:t>
      </w:r>
      <w:r w:rsidR="0021206E" w:rsidRPr="0021206E">
        <w:rPr>
          <w:rFonts w:ascii="Sylfaen" w:hAnsi="Sylfaen"/>
          <w:lang w:val="ka-GE"/>
        </w:rPr>
        <w:t xml:space="preserve">სამკურნალო </w:t>
      </w:r>
      <w:r w:rsidR="00FC5D18" w:rsidRPr="00FC5D18">
        <w:rPr>
          <w:rFonts w:ascii="Sylfaen" w:hAnsi="Sylfaen"/>
          <w:lang w:val="ka-GE"/>
        </w:rPr>
        <w:t>1 და 2 რიგის</w:t>
      </w:r>
      <w:r w:rsidR="00FC5D18">
        <w:rPr>
          <w:rFonts w:ascii="Sylfaen" w:hAnsi="Sylfaen"/>
          <w:lang w:val="ka-GE"/>
        </w:rPr>
        <w:t xml:space="preserve"> </w:t>
      </w:r>
      <w:r w:rsidR="00FC5D18" w:rsidRPr="000823FA">
        <w:rPr>
          <w:rFonts w:ascii="Sylfaen" w:hAnsi="Sylfaen"/>
          <w:lang w:val="ka-GE"/>
        </w:rPr>
        <w:t xml:space="preserve">  </w:t>
      </w:r>
      <w:r w:rsidR="00FC5D18">
        <w:rPr>
          <w:rFonts w:ascii="Sylfaen" w:hAnsi="Sylfaen"/>
          <w:lang w:val="ka-GE"/>
        </w:rPr>
        <w:t>მედიკამენტებით შესაბამისად.</w:t>
      </w:r>
      <w:r w:rsidR="00461005">
        <w:rPr>
          <w:rFonts w:ascii="Sylfaen" w:hAnsi="Sylfaen"/>
          <w:lang w:val="ka-GE"/>
        </w:rPr>
        <w:t xml:space="preserve"> </w:t>
      </w:r>
      <w:r w:rsidR="00275F3D">
        <w:rPr>
          <w:rFonts w:ascii="Sylfaen" w:hAnsi="Sylfaen"/>
          <w:lang w:val="ka-GE"/>
        </w:rPr>
        <w:t xml:space="preserve"> </w:t>
      </w:r>
    </w:p>
    <w:p w:rsidR="00290430" w:rsidRDefault="00290430" w:rsidP="00765AF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90430" w:rsidRPr="00502296" w:rsidRDefault="009C0A2E" w:rsidP="008B654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1F4E79" w:themeColor="accent1" w:themeShade="80"/>
          <w:lang w:val="ka-GE"/>
        </w:rPr>
      </w:pPr>
      <w:r w:rsidRPr="00502296">
        <w:rPr>
          <w:rFonts w:ascii="Sylfaen" w:hAnsi="Sylfaen"/>
          <w:b/>
          <w:i/>
          <w:color w:val="1F4E79" w:themeColor="accent1" w:themeShade="80"/>
          <w:lang w:val="ka-GE"/>
        </w:rPr>
        <w:t xml:space="preserve">2017 წლის </w:t>
      </w:r>
      <w:r w:rsidR="00290430" w:rsidRPr="00502296">
        <w:rPr>
          <w:rFonts w:ascii="Sylfaen" w:hAnsi="Sylfaen"/>
          <w:b/>
          <w:i/>
          <w:color w:val="1F4E79" w:themeColor="accent1" w:themeShade="80"/>
          <w:lang w:val="ka-GE"/>
        </w:rPr>
        <w:t xml:space="preserve">ტუბერკულოზის </w:t>
      </w:r>
      <w:r w:rsidR="00F41C61" w:rsidRPr="00502296">
        <w:rPr>
          <w:rFonts w:ascii="Sylfaen" w:hAnsi="Sylfaen"/>
          <w:b/>
          <w:i/>
          <w:color w:val="1F4E79" w:themeColor="accent1" w:themeShade="80"/>
          <w:lang w:val="ka-GE"/>
        </w:rPr>
        <w:t xml:space="preserve">სახელმწიფო </w:t>
      </w:r>
      <w:r w:rsidRPr="00502296">
        <w:rPr>
          <w:rFonts w:ascii="Sylfaen" w:hAnsi="Sylfaen"/>
          <w:b/>
          <w:i/>
          <w:color w:val="1F4E79" w:themeColor="accent1" w:themeShade="80"/>
          <w:lang w:val="ka-GE"/>
        </w:rPr>
        <w:t>პროგრამის ბიუჯეტ</w:t>
      </w:r>
      <w:r w:rsidR="00171C32" w:rsidRPr="00502296">
        <w:rPr>
          <w:rFonts w:ascii="Sylfaen" w:hAnsi="Sylfaen"/>
          <w:b/>
          <w:i/>
          <w:color w:val="1F4E79" w:themeColor="accent1" w:themeShade="80"/>
          <w:lang w:val="ka-GE"/>
        </w:rPr>
        <w:t>ი</w:t>
      </w:r>
    </w:p>
    <w:p w:rsidR="00FC5D18" w:rsidRDefault="00F41C61" w:rsidP="00FC5D18">
      <w:pPr>
        <w:spacing w:after="0" w:line="240" w:lineRule="auto"/>
        <w:jc w:val="both"/>
        <w:rPr>
          <w:rFonts w:ascii="Sylfaen" w:hAnsi="Sylfaen"/>
          <w:lang w:val="ka-GE"/>
        </w:rPr>
      </w:pPr>
      <w:r w:rsidRPr="00F41C61">
        <w:rPr>
          <w:rFonts w:ascii="Sylfaen" w:hAnsi="Sylfaen"/>
          <w:b/>
          <w:lang w:val="ka-GE"/>
        </w:rPr>
        <w:t>ტუბერკულოზის სამკურნალო</w:t>
      </w:r>
      <w:r w:rsidRPr="000F6AD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41266" w:rsidRPr="00DB749F">
        <w:rPr>
          <w:rFonts w:ascii="Sylfaen" w:hAnsi="Sylfaen"/>
          <w:b/>
          <w:lang w:val="ka-GE"/>
        </w:rPr>
        <w:t xml:space="preserve">პირველი </w:t>
      </w:r>
      <w:r w:rsidR="00FC5D18">
        <w:rPr>
          <w:rFonts w:ascii="Sylfaen" w:hAnsi="Sylfaen"/>
          <w:b/>
          <w:lang w:val="ka-GE"/>
        </w:rPr>
        <w:t xml:space="preserve">და მეორე </w:t>
      </w:r>
      <w:r w:rsidR="00B41266" w:rsidRPr="00DB749F">
        <w:rPr>
          <w:rFonts w:ascii="Sylfaen" w:hAnsi="Sylfaen"/>
          <w:b/>
          <w:lang w:val="ka-GE"/>
        </w:rPr>
        <w:t>რიგის მედიკამენტების</w:t>
      </w:r>
      <w:r w:rsidR="00B41266">
        <w:rPr>
          <w:rFonts w:ascii="Sylfaen" w:hAnsi="Sylfaen"/>
          <w:b/>
          <w:lang w:val="ka-GE"/>
        </w:rPr>
        <w:t xml:space="preserve"> </w:t>
      </w:r>
      <w:r w:rsidR="00FC5D18">
        <w:rPr>
          <w:rFonts w:ascii="Sylfaen" w:hAnsi="Sylfaen"/>
          <w:b/>
          <w:lang w:val="ka-GE"/>
        </w:rPr>
        <w:t>შესყიდვისთვის 830,000 ლარი - აღნიშნული თანხა მოიცავს 1 რიგის მედიკამენტების 100%-ის და მეორე რიგის მედიკამენტების 25%-ის</w:t>
      </w:r>
      <w:r w:rsidR="003F2A5B">
        <w:rPr>
          <w:rFonts w:ascii="Sylfaen" w:hAnsi="Sylfaen"/>
          <w:b/>
          <w:lang w:val="ka-GE"/>
        </w:rPr>
        <w:t xml:space="preserve"> შესყიდვა</w:t>
      </w:r>
      <w:r w:rsidR="00264280">
        <w:rPr>
          <w:rFonts w:ascii="Sylfaen" w:hAnsi="Sylfaen"/>
          <w:b/>
          <w:lang w:val="ka-GE"/>
        </w:rPr>
        <w:t>ს</w:t>
      </w:r>
      <w:r w:rsidR="00FC5D18">
        <w:rPr>
          <w:rFonts w:ascii="Sylfaen" w:hAnsi="Sylfaen"/>
          <w:b/>
          <w:lang w:val="ka-GE"/>
        </w:rPr>
        <w:t xml:space="preserve">.  </w:t>
      </w:r>
      <w:r w:rsidR="00FC5D18">
        <w:rPr>
          <w:rFonts w:ascii="Sylfaen" w:hAnsi="Sylfaen"/>
          <w:lang w:val="ka-GE"/>
        </w:rPr>
        <w:t>3,295</w:t>
      </w:r>
      <w:r w:rsidR="00264280">
        <w:rPr>
          <w:rFonts w:ascii="Sylfaen" w:hAnsi="Sylfaen"/>
          <w:lang w:val="ka-GE"/>
        </w:rPr>
        <w:t xml:space="preserve"> რეგულარული</w:t>
      </w:r>
      <w:r w:rsidR="00FC5D18">
        <w:rPr>
          <w:rFonts w:ascii="Sylfaen" w:hAnsi="Sylfaen"/>
          <w:lang w:val="ka-GE"/>
        </w:rPr>
        <w:t xml:space="preserve"> და 128 </w:t>
      </w:r>
      <w:r w:rsidR="00264280">
        <w:rPr>
          <w:rFonts w:ascii="Sylfaen" w:hAnsi="Sylfaen"/>
          <w:lang w:val="ka-GE"/>
        </w:rPr>
        <w:t xml:space="preserve">მულტირეზისტენტული ტუბერკულოზით დაავადებული </w:t>
      </w:r>
      <w:r w:rsidR="00FC5D18" w:rsidRPr="000823FA">
        <w:rPr>
          <w:rFonts w:ascii="Sylfaen" w:hAnsi="Sylfaen"/>
          <w:lang w:val="ka-GE"/>
        </w:rPr>
        <w:t>პაციენტი</w:t>
      </w:r>
      <w:r w:rsidR="00FC5D18">
        <w:rPr>
          <w:rFonts w:ascii="Sylfaen" w:hAnsi="Sylfaen"/>
          <w:lang w:val="ka-GE"/>
        </w:rPr>
        <w:t xml:space="preserve"> იქნება უზრუნველყოფილი </w:t>
      </w:r>
      <w:r w:rsidR="0021206E">
        <w:rPr>
          <w:rFonts w:ascii="Sylfaen" w:hAnsi="Sylfaen"/>
          <w:lang w:val="ka-GE"/>
        </w:rPr>
        <w:t xml:space="preserve">ტუბერკულოზის სამკურნალო </w:t>
      </w:r>
      <w:r w:rsidR="00FC5D18" w:rsidRPr="00FC55C8">
        <w:rPr>
          <w:rFonts w:ascii="Sylfaen" w:hAnsi="Sylfaen"/>
          <w:b/>
          <w:lang w:val="ka-GE"/>
        </w:rPr>
        <w:t xml:space="preserve"> </w:t>
      </w:r>
      <w:r w:rsidR="00FC5D18" w:rsidRPr="00FC5D18">
        <w:rPr>
          <w:rFonts w:ascii="Sylfaen" w:hAnsi="Sylfaen"/>
          <w:lang w:val="ka-GE"/>
        </w:rPr>
        <w:t>1 და 2 რიგის</w:t>
      </w:r>
      <w:r w:rsidR="00FC5D18">
        <w:rPr>
          <w:rFonts w:ascii="Sylfaen" w:hAnsi="Sylfaen"/>
          <w:lang w:val="ka-GE"/>
        </w:rPr>
        <w:t xml:space="preserve"> </w:t>
      </w:r>
      <w:r w:rsidR="00FC5D18" w:rsidRPr="000823FA">
        <w:rPr>
          <w:rFonts w:ascii="Sylfaen" w:hAnsi="Sylfaen"/>
          <w:lang w:val="ka-GE"/>
        </w:rPr>
        <w:t xml:space="preserve">  </w:t>
      </w:r>
      <w:r w:rsidR="00FC5D18">
        <w:rPr>
          <w:rFonts w:ascii="Sylfaen" w:hAnsi="Sylfaen"/>
          <w:lang w:val="ka-GE"/>
        </w:rPr>
        <w:t>მედიკამენტებით შესაბამისად.</w:t>
      </w:r>
    </w:p>
    <w:p w:rsidR="003F2A5B" w:rsidRDefault="003F2A5B" w:rsidP="00FC5D1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F2A5B" w:rsidRDefault="003F2A5B" w:rsidP="003F2A5B">
      <w:pPr>
        <w:spacing w:after="0" w:line="240" w:lineRule="auto"/>
        <w:jc w:val="both"/>
        <w:rPr>
          <w:rFonts w:ascii="Sylfaen" w:hAnsi="Sylfaen"/>
          <w:lang w:val="ka-GE"/>
        </w:rPr>
      </w:pPr>
      <w:r w:rsidRPr="00E044CD">
        <w:rPr>
          <w:rFonts w:ascii="Sylfaen" w:hAnsi="Sylfaen"/>
          <w:lang w:val="ka-GE"/>
        </w:rPr>
        <w:t xml:space="preserve">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მიზნით, </w:t>
      </w:r>
      <w:r w:rsidRPr="00DB749F">
        <w:rPr>
          <w:rFonts w:ascii="Sylfaen" w:hAnsi="Sylfaen"/>
          <w:b/>
          <w:lang w:val="ka-GE"/>
        </w:rPr>
        <w:t>ფულადი წახალისების საშემოსავლო გადასახადი და რეზისტენტული ფორმის ტუბერკულოზით დაავადებულთა  (თვეში 300 MDR TB პაციენტი) ფულადი წახალისების დაფინანსება,</w:t>
      </w:r>
      <w:r>
        <w:rPr>
          <w:rFonts w:ascii="Sylfaen" w:hAnsi="Sylfaen"/>
          <w:lang w:val="ka-GE"/>
        </w:rPr>
        <w:t xml:space="preserve"> სავარაუდო ღირებულება 450,000 ლარი.</w:t>
      </w:r>
    </w:p>
    <w:p w:rsidR="003F2A5B" w:rsidRDefault="003F2A5B" w:rsidP="00FC5D1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90430" w:rsidRPr="005601A0" w:rsidRDefault="00290430" w:rsidP="00290430">
      <w:pPr>
        <w:jc w:val="both"/>
        <w:rPr>
          <w:rFonts w:ascii="Sylfaen" w:hAnsi="Sylfaen"/>
          <w:color w:val="2E74B5" w:themeColor="accent1" w:themeShade="BF"/>
          <w:lang w:val="ka-GE"/>
        </w:rPr>
      </w:pPr>
      <w:r w:rsidRPr="00484662">
        <w:rPr>
          <w:rFonts w:ascii="Sylfaen" w:hAnsi="Sylfaen"/>
          <w:lang w:val="ka-GE"/>
        </w:rPr>
        <w:t xml:space="preserve">ტუბერკულოზის სამკურნალო მეორე რიგის მედიკამენტებით მკურნალობის დროს </w:t>
      </w:r>
      <w:r w:rsidRPr="00484662">
        <w:rPr>
          <w:rFonts w:ascii="Sylfaen" w:hAnsi="Sylfaen"/>
          <w:b/>
          <w:lang w:val="ka-GE"/>
        </w:rPr>
        <w:t>გვერდითი მოვლენებისთვის სამკურნალო მედიკამენტების</w:t>
      </w:r>
      <w:r w:rsidRPr="00484662">
        <w:rPr>
          <w:rFonts w:ascii="Sylfaen" w:hAnsi="Sylfaen"/>
          <w:lang w:val="ka-GE"/>
        </w:rPr>
        <w:t xml:space="preserve"> შესყიდვა რეგიონებისათვის</w:t>
      </w:r>
      <w:r w:rsidR="0021206E" w:rsidRPr="00484662">
        <w:rPr>
          <w:rFonts w:ascii="Sylfaen" w:hAnsi="Sylfaen"/>
          <w:lang w:val="ka-GE"/>
        </w:rPr>
        <w:t xml:space="preserve"> -</w:t>
      </w:r>
      <w:r w:rsidRPr="00484662">
        <w:rPr>
          <w:rFonts w:ascii="Sylfaen" w:hAnsi="Sylfaen"/>
          <w:lang w:val="ka-GE"/>
        </w:rPr>
        <w:t xml:space="preserve"> სავარაუდო ბიუჯეტი 7,500 ლარი</w:t>
      </w:r>
      <w:r w:rsidR="00F41C61" w:rsidRPr="00484662">
        <w:rPr>
          <w:rFonts w:ascii="Sylfaen" w:hAnsi="Sylfaen"/>
          <w:lang w:val="ka-GE"/>
        </w:rPr>
        <w:t xml:space="preserve"> </w:t>
      </w:r>
      <w:r w:rsidR="00F41C61" w:rsidRPr="005601A0">
        <w:rPr>
          <w:rFonts w:ascii="Sylfaen" w:hAnsi="Sylfaen"/>
          <w:color w:val="2E74B5" w:themeColor="accent1" w:themeShade="BF"/>
          <w:lang w:val="ka-GE"/>
        </w:rPr>
        <w:t>(</w:t>
      </w:r>
      <w:r w:rsidR="00142197">
        <w:rPr>
          <w:rFonts w:ascii="Sylfaen" w:hAnsi="Sylfaen"/>
          <w:color w:val="2E74B5" w:themeColor="accent1" w:themeShade="BF"/>
          <w:lang w:val="ka-GE"/>
        </w:rPr>
        <w:t>გადასაწყვეტია, ვინ განახორციელებს ამ კომპონენტს, მაგ.:</w:t>
      </w:r>
      <w:r w:rsidR="00142197" w:rsidRPr="00142197">
        <w:rPr>
          <w:rFonts w:ascii="Sylfaen" w:hAnsi="Sylfaen"/>
          <w:color w:val="2E74B5" w:themeColor="accent1" w:themeShade="BF"/>
          <w:lang w:val="ka-GE"/>
        </w:rPr>
        <w:t xml:space="preserve">SSA? </w:t>
      </w:r>
      <w:r w:rsidR="00142197">
        <w:rPr>
          <w:rFonts w:ascii="Sylfaen" w:hAnsi="Sylfaen"/>
          <w:color w:val="2E74B5" w:themeColor="accent1" w:themeShade="BF"/>
          <w:lang w:val="ka-GE"/>
        </w:rPr>
        <w:t>შესაძლოა</w:t>
      </w:r>
      <w:r w:rsidR="00F41C61" w:rsidRPr="005601A0">
        <w:rPr>
          <w:rFonts w:ascii="Sylfaen" w:hAnsi="Sylfaen"/>
          <w:color w:val="2E74B5" w:themeColor="accent1" w:themeShade="BF"/>
          <w:lang w:val="ka-GE"/>
        </w:rPr>
        <w:t xml:space="preserve"> შევიდეს ვაუჩერის ღირებულებაში ან ცალკე დაემატოს ქრონიკული დაავადებების მქონე პაციენტების მედიკამენტების ანაზღაურების </w:t>
      </w:r>
      <w:r w:rsidR="00142197">
        <w:rPr>
          <w:rFonts w:ascii="Sylfaen" w:hAnsi="Sylfaen"/>
          <w:color w:val="2E74B5" w:themeColor="accent1" w:themeShade="BF"/>
          <w:lang w:val="ka-GE"/>
        </w:rPr>
        <w:t>სქემას თუ ასეთი დაგეგმილია 2017 წლიდან</w:t>
      </w:r>
      <w:r w:rsidR="00F41C61" w:rsidRPr="005601A0">
        <w:rPr>
          <w:rFonts w:ascii="Sylfaen" w:hAnsi="Sylfaen"/>
          <w:color w:val="2E74B5" w:themeColor="accent1" w:themeShade="BF"/>
          <w:lang w:val="ka-GE"/>
        </w:rPr>
        <w:t xml:space="preserve">). </w:t>
      </w:r>
    </w:p>
    <w:p w:rsidR="00290430" w:rsidRDefault="00290430" w:rsidP="00290430">
      <w:pPr>
        <w:jc w:val="both"/>
        <w:rPr>
          <w:rFonts w:ascii="Sylfaen" w:hAnsi="Sylfaen"/>
          <w:lang w:val="ka-GE"/>
        </w:rPr>
      </w:pPr>
      <w:r w:rsidRPr="000F6ADB">
        <w:rPr>
          <w:rFonts w:ascii="Sylfaen" w:hAnsi="Sylfaen"/>
          <w:lang w:val="ka-GE"/>
        </w:rPr>
        <w:t>Xpert MTB/RIF ლაბორატორიული კვლევები</w:t>
      </w:r>
      <w:r w:rsidR="0021206E">
        <w:rPr>
          <w:rFonts w:ascii="Sylfaen" w:hAnsi="Sylfaen"/>
          <w:lang w:val="ka-GE"/>
        </w:rPr>
        <w:t xml:space="preserve"> </w:t>
      </w:r>
      <w:r w:rsidRPr="00DB749F">
        <w:rPr>
          <w:rFonts w:ascii="Sylfaen" w:hAnsi="Sylfaen"/>
          <w:b/>
          <w:lang w:val="ka-GE"/>
        </w:rPr>
        <w:t xml:space="preserve">Fast სტრატეგიის </w:t>
      </w:r>
      <w:r>
        <w:rPr>
          <w:rFonts w:ascii="Sylfaen" w:hAnsi="Sylfaen"/>
          <w:lang w:val="ka-GE"/>
        </w:rPr>
        <w:t>მიხედვით</w:t>
      </w:r>
      <w:r w:rsidR="0021206E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კვლევა ჩატარდება შერჩეულ ტბ სერვისის მიმწოდებელ დაწესებულებებში (სავარაუდოდ 1</w:t>
      </w:r>
      <w:r w:rsidR="00484662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დაწესებულება). </w:t>
      </w:r>
      <w:r w:rsidRPr="000F6ADB">
        <w:rPr>
          <w:rFonts w:ascii="Sylfaen" w:hAnsi="Sylfaen"/>
          <w:lang w:val="ka-GE"/>
        </w:rPr>
        <w:t xml:space="preserve">შერჩეული დაწესებულებები </w:t>
      </w:r>
      <w:r>
        <w:rPr>
          <w:rFonts w:ascii="Sylfaen" w:hAnsi="Sylfaen"/>
          <w:lang w:val="ka-GE"/>
        </w:rPr>
        <w:t>ჩა</w:t>
      </w:r>
      <w:r w:rsidRPr="000F6ADB">
        <w:rPr>
          <w:rFonts w:ascii="Sylfaen" w:hAnsi="Sylfaen"/>
          <w:lang w:val="ka-GE"/>
        </w:rPr>
        <w:t>ატარებენ რეკომენდირებული რაოდენობით საეჭვო შემთხვევების კვლევას</w:t>
      </w:r>
      <w:r>
        <w:rPr>
          <w:rFonts w:ascii="Sylfaen" w:hAnsi="Sylfaen"/>
          <w:lang w:val="ka-GE"/>
        </w:rPr>
        <w:t xml:space="preserve"> დაწესებულების დონეზე </w:t>
      </w:r>
      <w:r w:rsidRPr="000F6ADB">
        <w:rPr>
          <w:rFonts w:ascii="Sylfaen" w:hAnsi="Sylfaen"/>
          <w:lang w:val="ka-GE"/>
        </w:rPr>
        <w:t>GeneXpert</w:t>
      </w:r>
      <w:r>
        <w:rPr>
          <w:rFonts w:ascii="Sylfaen" w:hAnsi="Sylfaen"/>
          <w:lang w:val="ka-GE"/>
        </w:rPr>
        <w:t>-აპარატის გამოყენებით. 4,500 საეჭვო შემთხვევის ტესტირება, სავარაუდო ბიუჯეტი 45,000 ლარი (10 ლარი ანაზღაურება დაწესებულებას ერთი საეჭვო შემთხვევის გამოკვლევისთვის)</w:t>
      </w:r>
      <w:r w:rsidR="00594B6C" w:rsidRPr="00594B6C">
        <w:rPr>
          <w:rFonts w:ascii="Sylfaen" w:hAnsi="Sylfaen"/>
          <w:lang w:val="ka-GE"/>
        </w:rPr>
        <w:t>.</w:t>
      </w:r>
      <w:r w:rsidR="00555231">
        <w:rPr>
          <w:rFonts w:ascii="Sylfaen" w:hAnsi="Sylfaen"/>
          <w:lang w:val="ka-GE"/>
        </w:rPr>
        <w:t xml:space="preserve"> პროგრამისთვის </w:t>
      </w:r>
      <w:r w:rsidR="00555231" w:rsidRPr="000F6ADB">
        <w:rPr>
          <w:rFonts w:ascii="Sylfaen" w:hAnsi="Sylfaen"/>
          <w:lang w:val="ka-GE"/>
        </w:rPr>
        <w:t>GeneXpert</w:t>
      </w:r>
      <w:r w:rsidR="00555231">
        <w:rPr>
          <w:rFonts w:ascii="Sylfaen" w:hAnsi="Sylfaen"/>
          <w:lang w:val="ka-GE"/>
        </w:rPr>
        <w:t>-აპარატების და კარტრიჯების შეძენა მოხდება გლობალური ფონდის ტუბერკულოზის პროგრამით</w:t>
      </w:r>
      <w:r w:rsidR="00484662">
        <w:rPr>
          <w:rFonts w:ascii="Sylfaen" w:hAnsi="Sylfaen"/>
          <w:lang w:val="ka-GE"/>
        </w:rPr>
        <w:t xml:space="preserve"> </w:t>
      </w:r>
      <w:r w:rsidR="00484662" w:rsidRPr="00484662">
        <w:rPr>
          <w:rFonts w:ascii="Sylfaen" w:hAnsi="Sylfaen"/>
          <w:color w:val="2E74B5" w:themeColor="accent1" w:themeShade="BF"/>
          <w:lang w:val="ka-GE"/>
        </w:rPr>
        <w:t>(</w:t>
      </w:r>
      <w:r w:rsidR="005601A0">
        <w:rPr>
          <w:rFonts w:ascii="Sylfaen" w:hAnsi="Sylfaen"/>
          <w:color w:val="2E74B5" w:themeColor="accent1" w:themeShade="BF"/>
          <w:lang w:val="ka-GE"/>
        </w:rPr>
        <w:t xml:space="preserve">სავარაუდოდ </w:t>
      </w:r>
      <w:r w:rsidR="00484662" w:rsidRPr="00484662">
        <w:rPr>
          <w:rFonts w:ascii="Sylfaen" w:hAnsi="Sylfaen"/>
          <w:color w:val="2E74B5" w:themeColor="accent1" w:themeShade="BF"/>
          <w:lang w:val="ka-GE"/>
        </w:rPr>
        <w:t>გათვალისწინებული უნდა იქნას სოციალური მომსახურების სააგენტოს კომპონენტის ქვეშ)</w:t>
      </w:r>
      <w:r w:rsidR="00555231">
        <w:rPr>
          <w:rFonts w:ascii="Sylfaen" w:hAnsi="Sylfaen"/>
          <w:lang w:val="ka-GE"/>
        </w:rPr>
        <w:t>.</w:t>
      </w:r>
      <w:r w:rsidR="00461005">
        <w:rPr>
          <w:rFonts w:ascii="Sylfaen" w:hAnsi="Sylfaen"/>
          <w:lang w:val="ka-GE"/>
        </w:rPr>
        <w:t xml:space="preserve"> </w:t>
      </w:r>
    </w:p>
    <w:p w:rsidR="000F2260" w:rsidRPr="00484662" w:rsidRDefault="00264280" w:rsidP="000F2260">
      <w:pPr>
        <w:jc w:val="both"/>
        <w:rPr>
          <w:rFonts w:ascii="Sylfaen" w:hAnsi="Sylfaen"/>
          <w:color w:val="2E74B5" w:themeColor="accent1" w:themeShade="BF"/>
          <w:lang w:val="ka-GE"/>
        </w:rPr>
      </w:pPr>
      <w:r w:rsidRPr="009C0A2E">
        <w:rPr>
          <w:rFonts w:ascii="Sylfaen" w:hAnsi="Sylfaen"/>
          <w:b/>
          <w:lang w:val="ka-GE"/>
        </w:rPr>
        <w:t>ინფექციის კონტროლის ინდივიდუალური საშუალებები</w:t>
      </w:r>
      <w:r w:rsidRPr="00264280">
        <w:rPr>
          <w:rFonts w:ascii="Sylfaen" w:hAnsi="Sylfaen"/>
          <w:lang w:val="ka-GE"/>
        </w:rPr>
        <w:t xml:space="preserve"> - რესპირატორები</w:t>
      </w:r>
      <w:r>
        <w:rPr>
          <w:rFonts w:ascii="Sylfaen" w:hAnsi="Sylfaen"/>
          <w:lang w:val="ka-GE"/>
        </w:rPr>
        <w:t>ს შეძენა ტუბერკულოზის პროგრამისთვის (სტაციონარში და ამბულატორიებში მომუშავე სამედიცინო პერსონალისთვის</w:t>
      </w:r>
      <w:r w:rsidR="00C21F96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- სავარაუდო ბიუჯეტი 55,000 ლარი </w:t>
      </w:r>
      <w:r w:rsidR="000F2260">
        <w:rPr>
          <w:rFonts w:ascii="Sylfaen" w:hAnsi="Sylfaen"/>
          <w:lang w:val="ka-GE"/>
        </w:rPr>
        <w:t xml:space="preserve">ლარი  </w:t>
      </w:r>
      <w:r w:rsidR="000F2260" w:rsidRPr="00484662">
        <w:rPr>
          <w:rFonts w:ascii="Sylfaen" w:hAnsi="Sylfaen"/>
          <w:color w:val="2E74B5" w:themeColor="accent1" w:themeShade="BF"/>
          <w:lang w:val="ka-GE"/>
        </w:rPr>
        <w:t xml:space="preserve">(გთხოვთ გაითვალისწინოთ ლაბორატორიული </w:t>
      </w:r>
      <w:r w:rsidR="000F2260">
        <w:rPr>
          <w:rFonts w:ascii="Sylfaen" w:hAnsi="Sylfaen"/>
          <w:color w:val="2E74B5" w:themeColor="accent1" w:themeShade="BF"/>
          <w:lang w:val="ka-GE"/>
        </w:rPr>
        <w:t>კონტრო</w:t>
      </w:r>
      <w:r w:rsidR="000F2260" w:rsidRPr="00484662">
        <w:rPr>
          <w:rFonts w:ascii="Sylfaen" w:hAnsi="Sylfaen"/>
          <w:color w:val="2E74B5" w:themeColor="accent1" w:themeShade="BF"/>
          <w:lang w:val="ka-GE"/>
        </w:rPr>
        <w:t>ლის ქვეშ)</w:t>
      </w:r>
    </w:p>
    <w:p w:rsidR="00264280" w:rsidRDefault="00264280" w:rsidP="00290430">
      <w:pPr>
        <w:jc w:val="both"/>
        <w:rPr>
          <w:rFonts w:ascii="Sylfaen" w:hAnsi="Sylfaen"/>
          <w:lang w:val="ka-GE"/>
        </w:rPr>
      </w:pPr>
    </w:p>
    <w:p w:rsidR="00594B6C" w:rsidRDefault="00594B6C" w:rsidP="00290430">
      <w:pPr>
        <w:jc w:val="both"/>
        <w:rPr>
          <w:rFonts w:ascii="Sylfaen" w:hAnsi="Sylfaen"/>
          <w:lang w:val="ka-GE"/>
        </w:rPr>
      </w:pPr>
    </w:p>
    <w:p w:rsidR="002845F7" w:rsidRDefault="002845F7" w:rsidP="00290430">
      <w:pPr>
        <w:jc w:val="both"/>
        <w:rPr>
          <w:rFonts w:ascii="Sylfaen" w:hAnsi="Sylfaen"/>
          <w:lang w:val="ka-GE"/>
        </w:rPr>
      </w:pPr>
    </w:p>
    <w:p w:rsidR="002845F7" w:rsidRDefault="002845F7" w:rsidP="00290430">
      <w:pPr>
        <w:jc w:val="both"/>
        <w:rPr>
          <w:rFonts w:ascii="Sylfaen" w:hAnsi="Sylfaen"/>
          <w:lang w:val="ka-GE"/>
        </w:rPr>
      </w:pPr>
    </w:p>
    <w:p w:rsidR="00FF4985" w:rsidRPr="002845F7" w:rsidRDefault="00FF4985" w:rsidP="008B65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i/>
          <w:color w:val="1F4E79" w:themeColor="accent1" w:themeShade="80"/>
          <w:lang w:val="ka-GE"/>
        </w:rPr>
      </w:pPr>
      <w:r w:rsidRPr="002845F7">
        <w:rPr>
          <w:rFonts w:ascii="Sylfaen" w:hAnsi="Sylfaen"/>
          <w:b/>
          <w:i/>
          <w:color w:val="1F4E79" w:themeColor="accent1" w:themeShade="80"/>
          <w:lang w:val="ka-GE"/>
        </w:rPr>
        <w:t>2018 წლის შიდსის სახელმწიფო პროგრამის ბიუჯეტ</w:t>
      </w:r>
      <w:r w:rsidR="00171C32" w:rsidRPr="002845F7">
        <w:rPr>
          <w:rFonts w:ascii="Sylfaen" w:hAnsi="Sylfaen"/>
          <w:b/>
          <w:i/>
          <w:color w:val="1F4E79" w:themeColor="accent1" w:themeShade="80"/>
          <w:lang w:val="ka-GE"/>
        </w:rPr>
        <w:t>ი</w:t>
      </w:r>
    </w:p>
    <w:p w:rsidR="00FF4985" w:rsidRDefault="00FF4985" w:rsidP="00594B6C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594B6C" w:rsidRDefault="00594B6C" w:rsidP="00594B6C">
      <w:pPr>
        <w:spacing w:after="0" w:line="240" w:lineRule="auto"/>
        <w:jc w:val="both"/>
        <w:rPr>
          <w:rFonts w:ascii="Sylfaen" w:hAnsi="Sylfaen"/>
          <w:lang w:val="ka-GE"/>
        </w:rPr>
      </w:pPr>
      <w:r w:rsidRPr="00FC55C8">
        <w:rPr>
          <w:rFonts w:ascii="Sylfaen" w:hAnsi="Sylfaen"/>
          <w:b/>
          <w:lang w:val="ka-GE"/>
        </w:rPr>
        <w:t xml:space="preserve">პირველი </w:t>
      </w:r>
      <w:r>
        <w:rPr>
          <w:rFonts w:ascii="Sylfaen" w:hAnsi="Sylfaen"/>
          <w:b/>
          <w:lang w:val="ka-GE"/>
        </w:rPr>
        <w:t xml:space="preserve">და მეორე </w:t>
      </w:r>
      <w:r w:rsidRPr="00FC55C8">
        <w:rPr>
          <w:rFonts w:ascii="Sylfaen" w:hAnsi="Sylfaen"/>
          <w:b/>
          <w:lang w:val="ka-GE"/>
        </w:rPr>
        <w:t xml:space="preserve">რიგის </w:t>
      </w:r>
      <w:r>
        <w:rPr>
          <w:rFonts w:ascii="Sylfaen" w:hAnsi="Sylfaen"/>
          <w:b/>
          <w:lang w:val="ka-GE"/>
        </w:rPr>
        <w:t xml:space="preserve">არვ </w:t>
      </w:r>
      <w:r w:rsidRPr="00FC55C8">
        <w:rPr>
          <w:rFonts w:ascii="Sylfaen" w:hAnsi="Sylfaen"/>
          <w:b/>
          <w:lang w:val="ka-GE"/>
        </w:rPr>
        <w:t>მედიკამენტების</w:t>
      </w:r>
      <w:r>
        <w:rPr>
          <w:rFonts w:ascii="Sylfaen" w:hAnsi="Sylfaen"/>
          <w:b/>
          <w:lang w:val="ka-GE"/>
        </w:rPr>
        <w:t xml:space="preserve"> შესყიდვისთვის 3,450,000 ლარი - აღნიშნული თანხა მოიცავს 1 რიგის მედიკამენტების 100%-ის და მეორე რიგის მედიკამენტების 75%-ის შესყიდვას. </w:t>
      </w:r>
      <w:r>
        <w:rPr>
          <w:rFonts w:ascii="Sylfaen" w:hAnsi="Sylfaen"/>
          <w:lang w:val="ka-GE"/>
        </w:rPr>
        <w:t xml:space="preserve"> 4,250 და 563</w:t>
      </w:r>
      <w:r w:rsidRPr="000823FA">
        <w:rPr>
          <w:rFonts w:ascii="Sylfaen" w:hAnsi="Sylfaen"/>
          <w:lang w:val="ka-GE"/>
        </w:rPr>
        <w:t xml:space="preserve"> პაციენტი</w:t>
      </w:r>
      <w:r>
        <w:rPr>
          <w:rFonts w:ascii="Sylfaen" w:hAnsi="Sylfaen"/>
          <w:lang w:val="ka-GE"/>
        </w:rPr>
        <w:t xml:space="preserve"> იქნება უზრუნველყოფილი აივ ინფექცია/შიდსის</w:t>
      </w:r>
      <w:r w:rsidRPr="0021206E">
        <w:rPr>
          <w:rFonts w:ascii="Sylfaen" w:hAnsi="Sylfaen"/>
          <w:lang w:val="ka-GE"/>
        </w:rPr>
        <w:t xml:space="preserve"> სამკურნალო </w:t>
      </w:r>
      <w:r w:rsidRPr="00FC5D18">
        <w:rPr>
          <w:rFonts w:ascii="Sylfaen" w:hAnsi="Sylfaen"/>
          <w:lang w:val="ka-GE"/>
        </w:rPr>
        <w:t>1 და 2 რიგის</w:t>
      </w:r>
      <w:r>
        <w:rPr>
          <w:rFonts w:ascii="Sylfaen" w:hAnsi="Sylfaen"/>
          <w:lang w:val="ka-GE"/>
        </w:rPr>
        <w:t xml:space="preserve"> </w:t>
      </w:r>
      <w:r w:rsidRPr="000823FA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მედიკამენტებით შესაბამისად.</w:t>
      </w:r>
    </w:p>
    <w:p w:rsidR="00594B6C" w:rsidRDefault="00594B6C" w:rsidP="00594B6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94B6C" w:rsidRDefault="00594B6C" w:rsidP="00594B6C">
      <w:pPr>
        <w:spacing w:after="0" w:line="240" w:lineRule="auto"/>
        <w:jc w:val="both"/>
        <w:rPr>
          <w:rFonts w:ascii="Sylfaen" w:hAnsi="Sylfaen"/>
          <w:lang w:val="ka-GE"/>
        </w:rPr>
      </w:pPr>
      <w:r w:rsidRPr="00594B6C">
        <w:rPr>
          <w:rFonts w:ascii="Sylfaen" w:hAnsi="Sylfaen"/>
          <w:b/>
          <w:lang w:val="ka-GE"/>
        </w:rPr>
        <w:t>სწრაფი-მარტივი ტესტ-სისტემების შესყიდვა (აივ, ჰეპატიტი  B და  C, სიფილისი)</w:t>
      </w:r>
      <w:r>
        <w:rPr>
          <w:rFonts w:ascii="Sylfaen" w:hAnsi="Sylfaen"/>
          <w:lang w:val="ka-GE"/>
        </w:rPr>
        <w:t xml:space="preserve"> – </w:t>
      </w:r>
      <w:r w:rsidRPr="00594B6C">
        <w:rPr>
          <w:rFonts w:ascii="Sylfaen" w:hAnsi="Sylfaen"/>
          <w:b/>
          <w:lang w:val="ka-GE"/>
        </w:rPr>
        <w:t>225,000 ლარი</w:t>
      </w:r>
    </w:p>
    <w:p w:rsidR="00594B6C" w:rsidRPr="00956EA9" w:rsidRDefault="00594B6C" w:rsidP="00594B6C">
      <w:pPr>
        <w:spacing w:after="0" w:line="240" w:lineRule="auto"/>
        <w:jc w:val="both"/>
        <w:rPr>
          <w:rFonts w:ascii="Sylfaen" w:hAnsi="Sylfaen"/>
          <w:color w:val="2E74B5" w:themeColor="accent1" w:themeShade="BF"/>
          <w:lang w:val="ka-GE"/>
        </w:rPr>
      </w:pPr>
      <w:r>
        <w:rPr>
          <w:rFonts w:ascii="Sylfaen" w:hAnsi="Sylfaen"/>
          <w:lang w:val="ka-GE"/>
        </w:rPr>
        <w:t xml:space="preserve">ბენეფიციართა (ნიმ-ები, კსმ ქალები და მსმ-ები) რიცხვი  - </w:t>
      </w:r>
      <w:r w:rsidR="006E24C2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5,000 </w:t>
      </w:r>
      <w:r w:rsidR="0089316D" w:rsidRPr="00956EA9">
        <w:rPr>
          <w:rFonts w:ascii="Sylfaen" w:hAnsi="Sylfaen"/>
          <w:color w:val="2E74B5" w:themeColor="accent1" w:themeShade="BF"/>
          <w:lang w:val="ka-GE"/>
        </w:rPr>
        <w:t>( გთხოვთ</w:t>
      </w:r>
      <w:r w:rsidR="00956EA9">
        <w:rPr>
          <w:rFonts w:ascii="Sylfaen" w:hAnsi="Sylfaen"/>
          <w:color w:val="2E74B5" w:themeColor="accent1" w:themeShade="BF"/>
          <w:lang w:val="ka-GE"/>
        </w:rPr>
        <w:t>,</w:t>
      </w:r>
      <w:r w:rsidR="0089316D" w:rsidRPr="00956EA9">
        <w:rPr>
          <w:rFonts w:ascii="Sylfaen" w:hAnsi="Sylfaen"/>
          <w:color w:val="2E74B5" w:themeColor="accent1" w:themeShade="BF"/>
          <w:lang w:val="ka-GE"/>
        </w:rPr>
        <w:t xml:space="preserve"> გაითვალისწინოთ</w:t>
      </w:r>
      <w:r w:rsidR="00956EA9" w:rsidRPr="00956EA9">
        <w:rPr>
          <w:rFonts w:ascii="Sylfaen" w:hAnsi="Sylfaen"/>
          <w:color w:val="2E74B5" w:themeColor="accent1" w:themeShade="BF"/>
          <w:lang w:val="ka-GE"/>
        </w:rPr>
        <w:t xml:space="preserve"> შემდეგ კომპონენტში -აივ-ინფექცია/შიდსზე ნებაყოფლობითი კონსულტირება და ტესტირება ( მ.შ. აივ-ინფექცია/შიდსზე სკრინინგული კვლევისათვის საჭირო ტესტ-სისტემების და სახარჯი მასალების შესყიდვა)</w:t>
      </w:r>
    </w:p>
    <w:p w:rsidR="0089316D" w:rsidRDefault="0089316D" w:rsidP="00594B6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94B6C" w:rsidRDefault="00594B6C" w:rsidP="00594B6C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F4985" w:rsidRPr="0089316D" w:rsidRDefault="00FF4985" w:rsidP="008B654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1F4E79" w:themeColor="accent1" w:themeShade="80"/>
          <w:lang w:val="ka-GE"/>
        </w:rPr>
      </w:pPr>
      <w:r w:rsidRPr="0089316D">
        <w:rPr>
          <w:rFonts w:ascii="Sylfaen" w:hAnsi="Sylfaen"/>
          <w:b/>
          <w:i/>
          <w:color w:val="1F4E79" w:themeColor="accent1" w:themeShade="80"/>
          <w:lang w:val="ka-GE"/>
        </w:rPr>
        <w:t xml:space="preserve">2018 წლის ტუბერკულოზის სახელმწიფო პროგრამის </w:t>
      </w:r>
      <w:r w:rsidR="00171C32" w:rsidRPr="0089316D">
        <w:rPr>
          <w:rFonts w:ascii="Sylfaen" w:hAnsi="Sylfaen"/>
          <w:b/>
          <w:i/>
          <w:color w:val="1F4E79" w:themeColor="accent1" w:themeShade="80"/>
          <w:lang w:val="ka-GE"/>
        </w:rPr>
        <w:t>ბიუჯეტი</w:t>
      </w:r>
    </w:p>
    <w:p w:rsidR="00264280" w:rsidRDefault="00264280" w:rsidP="00264280">
      <w:pPr>
        <w:spacing w:after="0" w:line="240" w:lineRule="auto"/>
        <w:jc w:val="both"/>
        <w:rPr>
          <w:rFonts w:ascii="Sylfaen" w:hAnsi="Sylfaen"/>
          <w:lang w:val="ka-GE"/>
        </w:rPr>
      </w:pPr>
      <w:r w:rsidRPr="00F41C61">
        <w:rPr>
          <w:rFonts w:ascii="Sylfaen" w:hAnsi="Sylfaen"/>
          <w:b/>
          <w:lang w:val="ka-GE"/>
        </w:rPr>
        <w:t>ტუბერკულოზის სამკურნალო</w:t>
      </w:r>
      <w:r w:rsidRPr="000F6AD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DB749F">
        <w:rPr>
          <w:rFonts w:ascii="Sylfaen" w:hAnsi="Sylfaen"/>
          <w:b/>
          <w:lang w:val="ka-GE"/>
        </w:rPr>
        <w:t xml:space="preserve">პირველი </w:t>
      </w:r>
      <w:r>
        <w:rPr>
          <w:rFonts w:ascii="Sylfaen" w:hAnsi="Sylfaen"/>
          <w:b/>
          <w:lang w:val="ka-GE"/>
        </w:rPr>
        <w:t xml:space="preserve">და მეორე </w:t>
      </w:r>
      <w:r w:rsidRPr="00DB749F">
        <w:rPr>
          <w:rFonts w:ascii="Sylfaen" w:hAnsi="Sylfaen"/>
          <w:b/>
          <w:lang w:val="ka-GE"/>
        </w:rPr>
        <w:t>რიგის მედიკამენტების</w:t>
      </w:r>
      <w:r>
        <w:rPr>
          <w:rFonts w:ascii="Sylfaen" w:hAnsi="Sylfaen"/>
          <w:b/>
          <w:lang w:val="ka-GE"/>
        </w:rPr>
        <w:t xml:space="preserve"> შესყიდვისთვის 1,2</w:t>
      </w:r>
      <w:r w:rsidR="0082204B">
        <w:rPr>
          <w:rFonts w:ascii="Sylfaen" w:hAnsi="Sylfaen"/>
          <w:b/>
          <w:lang w:val="ka-GE"/>
        </w:rPr>
        <w:t>65</w:t>
      </w:r>
      <w:r>
        <w:rPr>
          <w:rFonts w:ascii="Sylfaen" w:hAnsi="Sylfaen"/>
          <w:b/>
          <w:lang w:val="ka-GE"/>
        </w:rPr>
        <w:t xml:space="preserve">,000 ლარი - აღნიშნული თანხა მოიცავს 1 რიგის მედიკამენტების 100%-ის და მეორე რიგის მედიკამენტების 50%-ის შესყიდვას.  </w:t>
      </w:r>
      <w:r>
        <w:rPr>
          <w:rFonts w:ascii="Sylfaen" w:hAnsi="Sylfaen"/>
          <w:lang w:val="ka-GE"/>
        </w:rPr>
        <w:t xml:space="preserve">3,240 რეგულარული და 128 მულტირეზისტენტული ტუბერკულოზით დაავადებული </w:t>
      </w:r>
      <w:r w:rsidRPr="000823FA">
        <w:rPr>
          <w:rFonts w:ascii="Sylfaen" w:hAnsi="Sylfaen"/>
          <w:lang w:val="ka-GE"/>
        </w:rPr>
        <w:t>პაციენტი</w:t>
      </w:r>
      <w:r>
        <w:rPr>
          <w:rFonts w:ascii="Sylfaen" w:hAnsi="Sylfaen"/>
          <w:lang w:val="ka-GE"/>
        </w:rPr>
        <w:t xml:space="preserve"> იქნება უზრუნველყოფილი ტუბერკულოზის სამკურნალო </w:t>
      </w:r>
      <w:r w:rsidRPr="00FC55C8">
        <w:rPr>
          <w:rFonts w:ascii="Sylfaen" w:hAnsi="Sylfaen"/>
          <w:b/>
          <w:lang w:val="ka-GE"/>
        </w:rPr>
        <w:t xml:space="preserve"> </w:t>
      </w:r>
      <w:r w:rsidRPr="00FC5D18">
        <w:rPr>
          <w:rFonts w:ascii="Sylfaen" w:hAnsi="Sylfaen"/>
          <w:lang w:val="ka-GE"/>
        </w:rPr>
        <w:t>1 და 2 რიგის</w:t>
      </w:r>
      <w:r>
        <w:rPr>
          <w:rFonts w:ascii="Sylfaen" w:hAnsi="Sylfaen"/>
          <w:lang w:val="ka-GE"/>
        </w:rPr>
        <w:t xml:space="preserve"> </w:t>
      </w:r>
      <w:r w:rsidRPr="000823FA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მედიკამენტებით შესაბამისად.</w:t>
      </w:r>
    </w:p>
    <w:p w:rsidR="00C21F96" w:rsidRDefault="00C21F96" w:rsidP="0026428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64280" w:rsidRDefault="00264280" w:rsidP="00264280">
      <w:pPr>
        <w:spacing w:after="0" w:line="240" w:lineRule="auto"/>
        <w:jc w:val="both"/>
        <w:rPr>
          <w:rFonts w:ascii="Sylfaen" w:hAnsi="Sylfaen"/>
          <w:lang w:val="ka-GE"/>
        </w:rPr>
      </w:pPr>
      <w:r w:rsidRPr="00E044CD">
        <w:rPr>
          <w:rFonts w:ascii="Sylfaen" w:hAnsi="Sylfaen"/>
          <w:lang w:val="ka-GE"/>
        </w:rPr>
        <w:t xml:space="preserve">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მიზნით, </w:t>
      </w:r>
      <w:r w:rsidRPr="00DB749F">
        <w:rPr>
          <w:rFonts w:ascii="Sylfaen" w:hAnsi="Sylfaen"/>
          <w:b/>
          <w:lang w:val="ka-GE"/>
        </w:rPr>
        <w:t xml:space="preserve">ფულადი წახალისების საშემოსავლო გადასახადი და რეზისტენტული ფორმის ტუბერკულოზით დაავადებულთა  (თვეში </w:t>
      </w:r>
      <w:r>
        <w:rPr>
          <w:rFonts w:ascii="Sylfaen" w:hAnsi="Sylfaen"/>
          <w:b/>
          <w:lang w:val="ka-GE"/>
        </w:rPr>
        <w:t>375</w:t>
      </w:r>
      <w:r w:rsidRPr="00DB749F">
        <w:rPr>
          <w:rFonts w:ascii="Sylfaen" w:hAnsi="Sylfaen"/>
          <w:b/>
          <w:lang w:val="ka-GE"/>
        </w:rPr>
        <w:t xml:space="preserve"> MDR TB პაციენტი) ფულადი წახალისების დაფინანსება,</w:t>
      </w:r>
      <w:r>
        <w:rPr>
          <w:rFonts w:ascii="Sylfaen" w:hAnsi="Sylfaen"/>
          <w:lang w:val="ka-GE"/>
        </w:rPr>
        <w:t xml:space="preserve"> სავარაუდო ღირებულება 535,000 ლარი.</w:t>
      </w:r>
    </w:p>
    <w:p w:rsidR="00264280" w:rsidRDefault="00264280" w:rsidP="0026428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40510" w:rsidRPr="005601A0" w:rsidRDefault="00264280" w:rsidP="00F40510">
      <w:pPr>
        <w:jc w:val="both"/>
        <w:rPr>
          <w:rFonts w:ascii="Sylfaen" w:hAnsi="Sylfaen"/>
          <w:color w:val="2E74B5" w:themeColor="accent1" w:themeShade="BF"/>
          <w:lang w:val="ka-GE"/>
        </w:rPr>
      </w:pPr>
      <w:r w:rsidRPr="00484662">
        <w:rPr>
          <w:rFonts w:ascii="Sylfaen" w:hAnsi="Sylfaen"/>
          <w:lang w:val="ka-GE"/>
        </w:rPr>
        <w:t xml:space="preserve">ტუბერკულოზის სამკურნალო მეორე რიგის მედიკამენტებით მკურნალობის დროს </w:t>
      </w:r>
      <w:r w:rsidRPr="00484662">
        <w:rPr>
          <w:rFonts w:ascii="Sylfaen" w:hAnsi="Sylfaen"/>
          <w:b/>
          <w:lang w:val="ka-GE"/>
        </w:rPr>
        <w:t>გვერდითი მოვლენებისთვის სამკურნალო მედიკამენტების</w:t>
      </w:r>
      <w:r w:rsidRPr="00484662">
        <w:rPr>
          <w:rFonts w:ascii="Sylfaen" w:hAnsi="Sylfaen"/>
          <w:lang w:val="ka-GE"/>
        </w:rPr>
        <w:t xml:space="preserve"> შესყიდვა რეგიონებისათვის - სავარაუდო ბიუჯეტი </w:t>
      </w:r>
      <w:r w:rsidR="00142197">
        <w:rPr>
          <w:rFonts w:ascii="Sylfaen" w:hAnsi="Sylfaen"/>
          <w:lang w:val="ka-GE"/>
        </w:rPr>
        <w:t>7 500</w:t>
      </w:r>
      <w:r w:rsidRPr="00484662">
        <w:rPr>
          <w:rFonts w:ascii="Sylfaen" w:hAnsi="Sylfaen"/>
          <w:lang w:val="ka-GE"/>
        </w:rPr>
        <w:t xml:space="preserve"> ლარი</w:t>
      </w:r>
      <w:r w:rsidR="00F40510" w:rsidRPr="00484662">
        <w:rPr>
          <w:rFonts w:ascii="Sylfaen" w:hAnsi="Sylfaen"/>
          <w:lang w:val="ka-GE"/>
        </w:rPr>
        <w:t>.</w:t>
      </w:r>
      <w:r w:rsidR="00F40510" w:rsidRPr="005601A0">
        <w:rPr>
          <w:rFonts w:ascii="Sylfaen" w:hAnsi="Sylfaen"/>
          <w:color w:val="2E74B5" w:themeColor="accent1" w:themeShade="BF"/>
          <w:lang w:val="ka-GE"/>
        </w:rPr>
        <w:t xml:space="preserve"> </w:t>
      </w:r>
    </w:p>
    <w:p w:rsidR="00264280" w:rsidRDefault="00264280" w:rsidP="00264280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264280" w:rsidRDefault="00264280" w:rsidP="00264280">
      <w:pPr>
        <w:spacing w:after="0" w:line="240" w:lineRule="auto"/>
        <w:jc w:val="both"/>
        <w:rPr>
          <w:rFonts w:ascii="Sylfaen" w:hAnsi="Sylfaen"/>
          <w:lang w:val="ka-GE"/>
        </w:rPr>
      </w:pPr>
      <w:r w:rsidRPr="000F6ADB">
        <w:rPr>
          <w:rFonts w:ascii="Sylfaen" w:hAnsi="Sylfaen"/>
          <w:lang w:val="ka-GE"/>
        </w:rPr>
        <w:t>Xpert MTB/RIF ლაბორატორიული კვლევები</w:t>
      </w:r>
      <w:r>
        <w:rPr>
          <w:rFonts w:ascii="Sylfaen" w:hAnsi="Sylfaen"/>
          <w:lang w:val="ka-GE"/>
        </w:rPr>
        <w:t xml:space="preserve"> </w:t>
      </w:r>
      <w:r w:rsidRPr="00DB749F">
        <w:rPr>
          <w:rFonts w:ascii="Sylfaen" w:hAnsi="Sylfaen"/>
          <w:b/>
          <w:lang w:val="ka-GE"/>
        </w:rPr>
        <w:t xml:space="preserve">Fast სტრატეგიის </w:t>
      </w:r>
      <w:r>
        <w:rPr>
          <w:rFonts w:ascii="Sylfaen" w:hAnsi="Sylfaen"/>
          <w:lang w:val="ka-GE"/>
        </w:rPr>
        <w:t>მიხედვით - კვლევა ჩატარდება შერჩეულ ტბ სერვისის მიმწოდებელ დაწესებულებებში (სავარაუდოდ 1</w:t>
      </w:r>
      <w:r w:rsidR="00484662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დაწესებულება). </w:t>
      </w:r>
      <w:r w:rsidRPr="000F6ADB">
        <w:rPr>
          <w:rFonts w:ascii="Sylfaen" w:hAnsi="Sylfaen"/>
          <w:lang w:val="ka-GE"/>
        </w:rPr>
        <w:t xml:space="preserve">შერჩეული დაწესებულებები </w:t>
      </w:r>
      <w:r>
        <w:rPr>
          <w:rFonts w:ascii="Sylfaen" w:hAnsi="Sylfaen"/>
          <w:lang w:val="ka-GE"/>
        </w:rPr>
        <w:t>ჩა</w:t>
      </w:r>
      <w:r w:rsidRPr="000F6ADB">
        <w:rPr>
          <w:rFonts w:ascii="Sylfaen" w:hAnsi="Sylfaen"/>
          <w:lang w:val="ka-GE"/>
        </w:rPr>
        <w:t>ატარებენ რეკომენდირებული რაოდენობით საეჭვო შემთხვევების კვლევას</w:t>
      </w:r>
      <w:r>
        <w:rPr>
          <w:rFonts w:ascii="Sylfaen" w:hAnsi="Sylfaen"/>
          <w:lang w:val="ka-GE"/>
        </w:rPr>
        <w:t xml:space="preserve"> დაწესებულების დონეზე </w:t>
      </w:r>
      <w:r w:rsidRPr="000F6ADB">
        <w:rPr>
          <w:rFonts w:ascii="Sylfaen" w:hAnsi="Sylfaen"/>
          <w:lang w:val="ka-GE"/>
        </w:rPr>
        <w:t>GeneXpert</w:t>
      </w:r>
      <w:r>
        <w:rPr>
          <w:rFonts w:ascii="Sylfaen" w:hAnsi="Sylfaen"/>
          <w:lang w:val="ka-GE"/>
        </w:rPr>
        <w:t xml:space="preserve">-აპარატის გამოყენებით. </w:t>
      </w:r>
      <w:r w:rsidR="005601A0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>,</w:t>
      </w:r>
      <w:r w:rsidR="005601A0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00 საეჭვო შემთხვევის ტესტირება, სავარაუდო ბიუჯეტი </w:t>
      </w:r>
      <w:r w:rsidR="005601A0">
        <w:rPr>
          <w:rFonts w:ascii="Sylfaen" w:hAnsi="Sylfaen"/>
          <w:lang w:val="ka-GE"/>
        </w:rPr>
        <w:t>90</w:t>
      </w:r>
      <w:r>
        <w:rPr>
          <w:rFonts w:ascii="Sylfaen" w:hAnsi="Sylfaen"/>
          <w:lang w:val="ka-GE"/>
        </w:rPr>
        <w:t>,000 ლარი (10 ლარი ანაზღაურება დაწესებულებას ერთი საეჭვო შემთხვევის გამოკვლევისთვის)</w:t>
      </w:r>
      <w:r w:rsidR="00484662">
        <w:rPr>
          <w:rFonts w:ascii="Sylfaen" w:hAnsi="Sylfaen"/>
          <w:lang w:val="ka-GE"/>
        </w:rPr>
        <w:t xml:space="preserve"> </w:t>
      </w:r>
    </w:p>
    <w:p w:rsidR="00264280" w:rsidRPr="00484662" w:rsidRDefault="00264280" w:rsidP="00264280">
      <w:pPr>
        <w:jc w:val="both"/>
        <w:rPr>
          <w:rFonts w:ascii="Sylfaen" w:hAnsi="Sylfaen"/>
          <w:color w:val="2E74B5" w:themeColor="accent1" w:themeShade="BF"/>
          <w:lang w:val="ka-GE"/>
        </w:rPr>
      </w:pPr>
      <w:r w:rsidRPr="00484662">
        <w:rPr>
          <w:rFonts w:ascii="Sylfaen" w:hAnsi="Sylfaen"/>
          <w:b/>
          <w:lang w:val="ka-GE"/>
        </w:rPr>
        <w:t>ინფექციის კონტროლის ინდივიდუალური საშუალებები</w:t>
      </w:r>
      <w:r w:rsidRPr="00264280">
        <w:rPr>
          <w:rFonts w:ascii="Sylfaen" w:hAnsi="Sylfaen"/>
          <w:lang w:val="ka-GE"/>
        </w:rPr>
        <w:t xml:space="preserve"> - რესპირატორები</w:t>
      </w:r>
      <w:r>
        <w:rPr>
          <w:rFonts w:ascii="Sylfaen" w:hAnsi="Sylfaen"/>
          <w:lang w:val="ka-GE"/>
        </w:rPr>
        <w:t xml:space="preserve">ს შეძენა ტუბერკულოზის პროგრამისთვის (სტაციონარში და ამბულატორიებში მომუშავე სამედიცინო პერსონალისთვის - სავარაუდო ბიუჯეტი 55,000 ლარი </w:t>
      </w:r>
      <w:r w:rsidR="00484662">
        <w:rPr>
          <w:rFonts w:ascii="Sylfaen" w:hAnsi="Sylfaen"/>
          <w:lang w:val="ka-GE"/>
        </w:rPr>
        <w:t xml:space="preserve"> </w:t>
      </w:r>
    </w:p>
    <w:p w:rsidR="00F836B4" w:rsidRDefault="00F836B4" w:rsidP="00F836B4">
      <w:pPr>
        <w:jc w:val="both"/>
        <w:rPr>
          <w:rFonts w:ascii="Sylfaen" w:hAnsi="Sylfaen"/>
          <w:b/>
          <w:lang w:val="ka-GE"/>
        </w:rPr>
      </w:pPr>
    </w:p>
    <w:p w:rsidR="00FF4985" w:rsidRPr="0044737D" w:rsidRDefault="00FF4985" w:rsidP="008B65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i/>
          <w:color w:val="1F4E79" w:themeColor="accent1" w:themeShade="80"/>
          <w:lang w:val="ka-GE"/>
        </w:rPr>
      </w:pPr>
      <w:r w:rsidRPr="0044737D">
        <w:rPr>
          <w:rFonts w:ascii="Sylfaen" w:hAnsi="Sylfaen"/>
          <w:b/>
          <w:i/>
          <w:color w:val="1F4E79" w:themeColor="accent1" w:themeShade="80"/>
          <w:lang w:val="ka-GE"/>
        </w:rPr>
        <w:t>2019 წლის შიდსის სახელმწიფო პროგრამის ბიუჯეტ</w:t>
      </w:r>
      <w:r w:rsidR="00BA0E34" w:rsidRPr="0044737D">
        <w:rPr>
          <w:rFonts w:ascii="Sylfaen" w:hAnsi="Sylfaen"/>
          <w:b/>
          <w:i/>
          <w:color w:val="1F4E79" w:themeColor="accent1" w:themeShade="80"/>
          <w:lang w:val="ka-GE"/>
        </w:rPr>
        <w:t>ი</w:t>
      </w:r>
    </w:p>
    <w:p w:rsidR="00FF4985" w:rsidRPr="00F41C61" w:rsidRDefault="00FF4985" w:rsidP="00FF4985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</w:p>
    <w:p w:rsidR="00F836B4" w:rsidRDefault="00F836B4" w:rsidP="00F836B4">
      <w:pPr>
        <w:spacing w:after="0" w:line="240" w:lineRule="auto"/>
        <w:jc w:val="both"/>
        <w:rPr>
          <w:rFonts w:ascii="Sylfaen" w:hAnsi="Sylfaen"/>
          <w:lang w:val="ka-GE"/>
        </w:rPr>
      </w:pPr>
      <w:r w:rsidRPr="00FC55C8">
        <w:rPr>
          <w:rFonts w:ascii="Sylfaen" w:hAnsi="Sylfaen"/>
          <w:b/>
          <w:lang w:val="ka-GE"/>
        </w:rPr>
        <w:t xml:space="preserve">პირველი </w:t>
      </w:r>
      <w:r>
        <w:rPr>
          <w:rFonts w:ascii="Sylfaen" w:hAnsi="Sylfaen"/>
          <w:b/>
          <w:lang w:val="ka-GE"/>
        </w:rPr>
        <w:t xml:space="preserve">და მეორე </w:t>
      </w:r>
      <w:r w:rsidRPr="00FC55C8">
        <w:rPr>
          <w:rFonts w:ascii="Sylfaen" w:hAnsi="Sylfaen"/>
          <w:b/>
          <w:lang w:val="ka-GE"/>
        </w:rPr>
        <w:t xml:space="preserve">რიგის </w:t>
      </w:r>
      <w:r>
        <w:rPr>
          <w:rFonts w:ascii="Sylfaen" w:hAnsi="Sylfaen"/>
          <w:b/>
          <w:lang w:val="ka-GE"/>
        </w:rPr>
        <w:t xml:space="preserve">არვ </w:t>
      </w:r>
      <w:r w:rsidRPr="00FC55C8">
        <w:rPr>
          <w:rFonts w:ascii="Sylfaen" w:hAnsi="Sylfaen"/>
          <w:b/>
          <w:lang w:val="ka-GE"/>
        </w:rPr>
        <w:t>მედიკამენტების</w:t>
      </w:r>
      <w:r>
        <w:rPr>
          <w:rFonts w:ascii="Sylfaen" w:hAnsi="Sylfaen"/>
          <w:b/>
          <w:lang w:val="ka-GE"/>
        </w:rPr>
        <w:t xml:space="preserve"> შესყიდვისთვის 5,050,000 ლარი - აღნიშნული თანხა მოიცავს 1 და მეორე რიგის მედიკამენტების 100%-ის </w:t>
      </w:r>
      <w:r>
        <w:rPr>
          <w:rFonts w:ascii="Sylfaen" w:hAnsi="Sylfaen"/>
          <w:lang w:val="ka-GE"/>
        </w:rPr>
        <w:t>4,280 (1 რიგის) და 995 (</w:t>
      </w:r>
      <w:r w:rsidRPr="00555231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რიგის)</w:t>
      </w:r>
      <w:r w:rsidRPr="000823FA">
        <w:rPr>
          <w:rFonts w:ascii="Sylfaen" w:hAnsi="Sylfaen"/>
          <w:lang w:val="ka-GE"/>
        </w:rPr>
        <w:t xml:space="preserve"> პაციენტი</w:t>
      </w:r>
      <w:r>
        <w:rPr>
          <w:rFonts w:ascii="Sylfaen" w:hAnsi="Sylfaen"/>
          <w:lang w:val="ka-GE"/>
        </w:rPr>
        <w:t xml:space="preserve"> იქნება უზრუნველყოფილი აივ ინფექცია/შიდსის</w:t>
      </w:r>
      <w:r w:rsidRPr="0021206E">
        <w:rPr>
          <w:rFonts w:ascii="Sylfaen" w:hAnsi="Sylfaen"/>
          <w:lang w:val="ka-GE"/>
        </w:rPr>
        <w:t xml:space="preserve"> სამკურნალო </w:t>
      </w:r>
      <w:r>
        <w:rPr>
          <w:rFonts w:ascii="Sylfaen" w:hAnsi="Sylfaen"/>
          <w:lang w:val="ka-GE"/>
        </w:rPr>
        <w:t>მედიკამენტებით შესაბამისად.</w:t>
      </w:r>
    </w:p>
    <w:p w:rsidR="00F836B4" w:rsidRDefault="00F836B4" w:rsidP="00F836B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836B4" w:rsidRDefault="00F836B4" w:rsidP="00F836B4">
      <w:pPr>
        <w:spacing w:after="0" w:line="240" w:lineRule="auto"/>
        <w:jc w:val="both"/>
        <w:rPr>
          <w:rFonts w:ascii="Sylfaen" w:hAnsi="Sylfaen"/>
          <w:lang w:val="ka-GE"/>
        </w:rPr>
      </w:pPr>
      <w:r w:rsidRPr="00594B6C">
        <w:rPr>
          <w:rFonts w:ascii="Sylfaen" w:hAnsi="Sylfaen"/>
          <w:b/>
          <w:lang w:val="ka-GE"/>
        </w:rPr>
        <w:t>სწრაფი-მარტივი ტესტ-სისტემების შესყიდვა (აივ, ჰეპატიტი  B და  C, სიფილისი)</w:t>
      </w:r>
      <w:r>
        <w:rPr>
          <w:rFonts w:ascii="Sylfaen" w:hAnsi="Sylfaen"/>
          <w:lang w:val="ka-GE"/>
        </w:rPr>
        <w:t xml:space="preserve"> – </w:t>
      </w:r>
      <w:r w:rsidR="006E24C2">
        <w:rPr>
          <w:rFonts w:ascii="Sylfaen" w:hAnsi="Sylfaen"/>
          <w:b/>
          <w:lang w:val="ka-GE"/>
        </w:rPr>
        <w:t>250</w:t>
      </w:r>
      <w:r w:rsidRPr="00594B6C">
        <w:rPr>
          <w:rFonts w:ascii="Sylfaen" w:hAnsi="Sylfaen"/>
          <w:b/>
          <w:lang w:val="ka-GE"/>
        </w:rPr>
        <w:t>,000 ლარი</w:t>
      </w:r>
    </w:p>
    <w:p w:rsidR="00B87E5B" w:rsidRDefault="00F836B4" w:rsidP="00F836B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ბენეფიციართა (ნიმ-ები, კსმ ქალები და მსმ-ები) რიცხვი  - </w:t>
      </w:r>
      <w:r w:rsidR="006E24C2">
        <w:rPr>
          <w:rFonts w:ascii="Sylfaen" w:hAnsi="Sylfaen"/>
          <w:lang w:val="ka-GE"/>
        </w:rPr>
        <w:t>50</w:t>
      </w:r>
      <w:r>
        <w:rPr>
          <w:rFonts w:ascii="Sylfaen" w:hAnsi="Sylfaen"/>
          <w:lang w:val="ka-GE"/>
        </w:rPr>
        <w:t xml:space="preserve">,000 </w:t>
      </w:r>
    </w:p>
    <w:p w:rsidR="00B87E5B" w:rsidRPr="00956EA9" w:rsidRDefault="00B87E5B" w:rsidP="00F836B4">
      <w:pPr>
        <w:spacing w:after="0" w:line="240" w:lineRule="auto"/>
        <w:jc w:val="both"/>
        <w:rPr>
          <w:rFonts w:ascii="Sylfaen" w:hAnsi="Sylfaen"/>
          <w:lang w:val="ka-GE"/>
        </w:rPr>
      </w:pPr>
      <w:r w:rsidRPr="008C4925">
        <w:rPr>
          <w:rFonts w:ascii="Sylfaen" w:hAnsi="Sylfaen"/>
          <w:b/>
          <w:lang w:val="ka-GE"/>
        </w:rPr>
        <w:t xml:space="preserve">აივ ინფექციის პრევენციის პროგრამა მაღალი რისკის ჯგუფებში - აივ კონსულტირებისა და ტესტირების, საველე სამუშაოების, </w:t>
      </w:r>
      <w:r w:rsidR="008C4925" w:rsidRPr="008C4925">
        <w:rPr>
          <w:rFonts w:ascii="Sylfaen" w:hAnsi="Sylfaen"/>
          <w:b/>
          <w:lang w:val="ka-GE"/>
        </w:rPr>
        <w:t xml:space="preserve">შემთხვევების მართვის, სამედიცინო კონსულტაციების, </w:t>
      </w:r>
      <w:r w:rsidR="008C4925" w:rsidRPr="00555231">
        <w:rPr>
          <w:rFonts w:ascii="Sylfaen" w:hAnsi="Sylfaen"/>
          <w:b/>
          <w:lang w:val="ka-GE"/>
        </w:rPr>
        <w:t xml:space="preserve">B </w:t>
      </w:r>
      <w:r w:rsidR="008C4925" w:rsidRPr="008C4925">
        <w:rPr>
          <w:rFonts w:ascii="Sylfaen" w:hAnsi="Sylfaen"/>
          <w:b/>
          <w:lang w:val="ka-GE"/>
        </w:rPr>
        <w:t xml:space="preserve">და </w:t>
      </w:r>
      <w:r w:rsidR="008C4925" w:rsidRPr="00555231">
        <w:rPr>
          <w:rFonts w:ascii="Sylfaen" w:hAnsi="Sylfaen"/>
          <w:b/>
          <w:lang w:val="ka-GE"/>
        </w:rPr>
        <w:t xml:space="preserve">С </w:t>
      </w:r>
      <w:r w:rsidR="008C4925" w:rsidRPr="008C4925">
        <w:rPr>
          <w:rFonts w:ascii="Sylfaen" w:hAnsi="Sylfaen"/>
          <w:b/>
          <w:lang w:val="ka-GE"/>
        </w:rPr>
        <w:t xml:space="preserve">ჰეპატიტზე და სგგი ტესტირების და მკურნალობის მომსახურება - </w:t>
      </w:r>
      <w:r w:rsidR="008C4925" w:rsidRPr="00956EA9">
        <w:rPr>
          <w:rFonts w:ascii="Sylfaen" w:hAnsi="Sylfaen"/>
          <w:lang w:val="ka-GE"/>
        </w:rPr>
        <w:t xml:space="preserve">5,000,000 ლარი (პროგრამის დაფინანსება 2019 წლის 1 ივლისიდან 31 დეკემბრის ჩათვლით) </w:t>
      </w:r>
    </w:p>
    <w:p w:rsidR="00F836B4" w:rsidRDefault="00F836B4" w:rsidP="00F836B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726FC8" w:rsidRPr="008B6546" w:rsidRDefault="00726FC8" w:rsidP="008B654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lang w:val="ka-GE"/>
        </w:rPr>
      </w:pPr>
      <w:r w:rsidRPr="008B6546">
        <w:rPr>
          <w:rFonts w:ascii="Sylfaen" w:hAnsi="Sylfaen"/>
          <w:b/>
          <w:i/>
          <w:lang w:val="ka-GE"/>
        </w:rPr>
        <w:t>2019 წლის ტუბერკულოზის სახელმწიფო პროგრამის ბიუჯეტ</w:t>
      </w:r>
      <w:r w:rsidR="00BA0E34">
        <w:rPr>
          <w:rFonts w:ascii="Sylfaen" w:hAnsi="Sylfaen"/>
          <w:b/>
          <w:i/>
          <w:lang w:val="ka-GE"/>
        </w:rPr>
        <w:t>ი</w:t>
      </w:r>
    </w:p>
    <w:p w:rsidR="00264280" w:rsidRDefault="00264280" w:rsidP="00264280">
      <w:pPr>
        <w:spacing w:after="0" w:line="240" w:lineRule="auto"/>
        <w:jc w:val="both"/>
        <w:rPr>
          <w:rFonts w:ascii="Sylfaen" w:hAnsi="Sylfaen"/>
          <w:lang w:val="ka-GE"/>
        </w:rPr>
      </w:pPr>
      <w:r w:rsidRPr="00F41C61">
        <w:rPr>
          <w:rFonts w:ascii="Sylfaen" w:hAnsi="Sylfaen"/>
          <w:b/>
          <w:lang w:val="ka-GE"/>
        </w:rPr>
        <w:t>ტუბერკულოზის სამკურნალო</w:t>
      </w:r>
      <w:r w:rsidRPr="000F6AD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DB749F">
        <w:rPr>
          <w:rFonts w:ascii="Sylfaen" w:hAnsi="Sylfaen"/>
          <w:b/>
          <w:lang w:val="ka-GE"/>
        </w:rPr>
        <w:t xml:space="preserve">პირველი </w:t>
      </w:r>
      <w:r>
        <w:rPr>
          <w:rFonts w:ascii="Sylfaen" w:hAnsi="Sylfaen"/>
          <w:b/>
          <w:lang w:val="ka-GE"/>
        </w:rPr>
        <w:t xml:space="preserve">და მეორე </w:t>
      </w:r>
      <w:r w:rsidRPr="00DB749F">
        <w:rPr>
          <w:rFonts w:ascii="Sylfaen" w:hAnsi="Sylfaen"/>
          <w:b/>
          <w:lang w:val="ka-GE"/>
        </w:rPr>
        <w:t>რიგის მედიკამენტების</w:t>
      </w:r>
      <w:r>
        <w:rPr>
          <w:rFonts w:ascii="Sylfaen" w:hAnsi="Sylfaen"/>
          <w:b/>
          <w:lang w:val="ka-GE"/>
        </w:rPr>
        <w:t xml:space="preserve"> შესყიდვისთვის 1,700,000 ლარი - აღნიშნული თანხა მოიცავს 1 რიგის მედიკამენტების 100%-ის და მეორე რიგის მედიკამენტების 75%-ის შესყიდვას.  </w:t>
      </w:r>
      <w:r>
        <w:rPr>
          <w:rFonts w:ascii="Sylfaen" w:hAnsi="Sylfaen"/>
          <w:lang w:val="ka-GE"/>
        </w:rPr>
        <w:t xml:space="preserve">3,169 რეგულარული და 389 მულტირეზისტენტული ტუბერკულოზით დაავადებული </w:t>
      </w:r>
      <w:r w:rsidRPr="000823FA">
        <w:rPr>
          <w:rFonts w:ascii="Sylfaen" w:hAnsi="Sylfaen"/>
          <w:lang w:val="ka-GE"/>
        </w:rPr>
        <w:t>პაციენტი</w:t>
      </w:r>
      <w:r>
        <w:rPr>
          <w:rFonts w:ascii="Sylfaen" w:hAnsi="Sylfaen"/>
          <w:lang w:val="ka-GE"/>
        </w:rPr>
        <w:t xml:space="preserve"> იქნება უზრუნველყოფილი ტუბერკულოზის სამკურნალო </w:t>
      </w:r>
      <w:r w:rsidRPr="00FC55C8">
        <w:rPr>
          <w:rFonts w:ascii="Sylfaen" w:hAnsi="Sylfaen"/>
          <w:b/>
          <w:lang w:val="ka-GE"/>
        </w:rPr>
        <w:t xml:space="preserve"> </w:t>
      </w:r>
      <w:r w:rsidRPr="00FC5D18">
        <w:rPr>
          <w:rFonts w:ascii="Sylfaen" w:hAnsi="Sylfaen"/>
          <w:lang w:val="ka-GE"/>
        </w:rPr>
        <w:t>1 და 2 რიგის</w:t>
      </w:r>
      <w:r>
        <w:rPr>
          <w:rFonts w:ascii="Sylfaen" w:hAnsi="Sylfaen"/>
          <w:lang w:val="ka-GE"/>
        </w:rPr>
        <w:t xml:space="preserve"> </w:t>
      </w:r>
      <w:r w:rsidRPr="000823FA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მედიკამენტებით შესაბამისად.</w:t>
      </w:r>
    </w:p>
    <w:p w:rsidR="00C21F96" w:rsidRDefault="00C21F96" w:rsidP="0026428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64280" w:rsidRDefault="00264280" w:rsidP="00264280">
      <w:pPr>
        <w:spacing w:after="0" w:line="240" w:lineRule="auto"/>
        <w:jc w:val="both"/>
        <w:rPr>
          <w:rFonts w:ascii="Sylfaen" w:hAnsi="Sylfaen"/>
          <w:lang w:val="ka-GE"/>
        </w:rPr>
      </w:pPr>
      <w:r w:rsidRPr="00E044CD">
        <w:rPr>
          <w:rFonts w:ascii="Sylfaen" w:hAnsi="Sylfaen"/>
          <w:lang w:val="ka-GE"/>
        </w:rPr>
        <w:t xml:space="preserve">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მიზნით, </w:t>
      </w:r>
      <w:r w:rsidRPr="00DB749F">
        <w:rPr>
          <w:rFonts w:ascii="Sylfaen" w:hAnsi="Sylfaen"/>
          <w:b/>
          <w:lang w:val="ka-GE"/>
        </w:rPr>
        <w:t xml:space="preserve">ფულადი წახალისების საშემოსავლო გადასახადი და რეზისტენტული ფორმის ტუბერკულოზით დაავადებულთა  (თვეში </w:t>
      </w:r>
      <w:r w:rsidR="0001121F">
        <w:rPr>
          <w:rFonts w:ascii="Sylfaen" w:hAnsi="Sylfaen"/>
          <w:b/>
          <w:lang w:val="ka-GE"/>
        </w:rPr>
        <w:t>425</w:t>
      </w:r>
      <w:r w:rsidRPr="00DB749F">
        <w:rPr>
          <w:rFonts w:ascii="Sylfaen" w:hAnsi="Sylfaen"/>
          <w:b/>
          <w:lang w:val="ka-GE"/>
        </w:rPr>
        <w:t xml:space="preserve"> MDR TB პაციენტი) ფულადი წახალისების დაფინანსება,</w:t>
      </w:r>
      <w:r>
        <w:rPr>
          <w:rFonts w:ascii="Sylfaen" w:hAnsi="Sylfaen"/>
          <w:lang w:val="ka-GE"/>
        </w:rPr>
        <w:t xml:space="preserve"> სავარაუდო ღირებულება 5</w:t>
      </w:r>
      <w:r w:rsidR="0001121F">
        <w:rPr>
          <w:rFonts w:ascii="Sylfaen" w:hAnsi="Sylfaen"/>
          <w:lang w:val="ka-GE"/>
        </w:rPr>
        <w:t>70</w:t>
      </w:r>
      <w:r>
        <w:rPr>
          <w:rFonts w:ascii="Sylfaen" w:hAnsi="Sylfaen"/>
          <w:lang w:val="ka-GE"/>
        </w:rPr>
        <w:t>,000 ლარი.</w:t>
      </w:r>
    </w:p>
    <w:p w:rsidR="00264280" w:rsidRDefault="00264280" w:rsidP="0026428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4737D" w:rsidRPr="00484662" w:rsidRDefault="0044737D" w:rsidP="0044737D">
      <w:pPr>
        <w:jc w:val="both"/>
        <w:rPr>
          <w:rFonts w:ascii="Sylfaen" w:hAnsi="Sylfaen"/>
          <w:i/>
          <w:color w:val="2E74B5" w:themeColor="accent1" w:themeShade="BF"/>
          <w:lang w:val="ka-GE"/>
        </w:rPr>
      </w:pPr>
      <w:r w:rsidRPr="00484662">
        <w:rPr>
          <w:rFonts w:ascii="Sylfaen" w:hAnsi="Sylfaen"/>
          <w:lang w:val="ka-GE"/>
        </w:rPr>
        <w:t xml:space="preserve">ტუბერკულოზის სამკურნალო მეორე რიგის მედიკამენტებით მკურნალობის დროს </w:t>
      </w:r>
      <w:r w:rsidRPr="00484662">
        <w:rPr>
          <w:rFonts w:ascii="Sylfaen" w:hAnsi="Sylfaen"/>
          <w:b/>
          <w:lang w:val="ka-GE"/>
        </w:rPr>
        <w:t>გვერდითი მოვლენებისთვის სამკურნალო მედიკამენტების</w:t>
      </w:r>
      <w:r w:rsidRPr="00484662">
        <w:rPr>
          <w:rFonts w:ascii="Sylfaen" w:hAnsi="Sylfaen"/>
          <w:lang w:val="ka-GE"/>
        </w:rPr>
        <w:t xml:space="preserve"> შესყიდვა რეგიონებისათვის - სავარაუდო ბიუჯეტი 7,500 ლარი. </w:t>
      </w:r>
    </w:p>
    <w:p w:rsidR="00264280" w:rsidRDefault="00264280" w:rsidP="00264280">
      <w:pPr>
        <w:spacing w:after="0" w:line="240" w:lineRule="auto"/>
        <w:jc w:val="both"/>
        <w:rPr>
          <w:rFonts w:ascii="Sylfaen" w:hAnsi="Sylfaen"/>
          <w:lang w:val="ka-GE"/>
        </w:rPr>
      </w:pPr>
      <w:r w:rsidRPr="000F6ADB">
        <w:rPr>
          <w:rFonts w:ascii="Sylfaen" w:hAnsi="Sylfaen"/>
          <w:lang w:val="ka-GE"/>
        </w:rPr>
        <w:t>Xpert MTB/RIF ლაბორატორიული კვლევები</w:t>
      </w:r>
      <w:r>
        <w:rPr>
          <w:rFonts w:ascii="Sylfaen" w:hAnsi="Sylfaen"/>
          <w:lang w:val="ka-GE"/>
        </w:rPr>
        <w:t xml:space="preserve"> </w:t>
      </w:r>
      <w:r w:rsidRPr="00DB749F">
        <w:rPr>
          <w:rFonts w:ascii="Sylfaen" w:hAnsi="Sylfaen"/>
          <w:b/>
          <w:lang w:val="ka-GE"/>
        </w:rPr>
        <w:t xml:space="preserve">Fast სტრატეგიის </w:t>
      </w:r>
      <w:r>
        <w:rPr>
          <w:rFonts w:ascii="Sylfaen" w:hAnsi="Sylfaen"/>
          <w:lang w:val="ka-GE"/>
        </w:rPr>
        <w:t>მიხედვით - კვლევა ჩატარდება შერჩეულ ტბ სერვისის მიმწოდებელ დაწესებულებებში (სავარაუდოდ 1</w:t>
      </w:r>
      <w:r w:rsidR="00484662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დაწესებულება). </w:t>
      </w:r>
      <w:r w:rsidRPr="000F6ADB">
        <w:rPr>
          <w:rFonts w:ascii="Sylfaen" w:hAnsi="Sylfaen"/>
          <w:lang w:val="ka-GE"/>
        </w:rPr>
        <w:t xml:space="preserve">შერჩეული დაწესებულებები </w:t>
      </w:r>
      <w:r>
        <w:rPr>
          <w:rFonts w:ascii="Sylfaen" w:hAnsi="Sylfaen"/>
          <w:lang w:val="ka-GE"/>
        </w:rPr>
        <w:t>ჩა</w:t>
      </w:r>
      <w:r w:rsidRPr="000F6ADB">
        <w:rPr>
          <w:rFonts w:ascii="Sylfaen" w:hAnsi="Sylfaen"/>
          <w:lang w:val="ka-GE"/>
        </w:rPr>
        <w:t>ატარებენ რეკომენდირებული რაოდენობით საეჭვო შემთხვევების კვლევას</w:t>
      </w:r>
      <w:r>
        <w:rPr>
          <w:rFonts w:ascii="Sylfaen" w:hAnsi="Sylfaen"/>
          <w:lang w:val="ka-GE"/>
        </w:rPr>
        <w:t xml:space="preserve"> დაწესებულების დონეზე </w:t>
      </w:r>
      <w:r w:rsidRPr="000F6ADB">
        <w:rPr>
          <w:rFonts w:ascii="Sylfaen" w:hAnsi="Sylfaen"/>
          <w:lang w:val="ka-GE"/>
        </w:rPr>
        <w:t>GeneXpert</w:t>
      </w:r>
      <w:r>
        <w:rPr>
          <w:rFonts w:ascii="Sylfaen" w:hAnsi="Sylfaen"/>
          <w:lang w:val="ka-GE"/>
        </w:rPr>
        <w:t xml:space="preserve">-აპარატის გამოყენებით. </w:t>
      </w:r>
      <w:r w:rsidR="005601A0">
        <w:rPr>
          <w:rFonts w:ascii="Sylfaen" w:hAnsi="Sylfaen"/>
          <w:lang w:val="ka-GE"/>
        </w:rPr>
        <w:t>9,000</w:t>
      </w:r>
      <w:r>
        <w:rPr>
          <w:rFonts w:ascii="Sylfaen" w:hAnsi="Sylfaen"/>
          <w:lang w:val="ka-GE"/>
        </w:rPr>
        <w:t xml:space="preserve"> საეჭვო შემთხვევის ტესტირება, სავარაუდო ბიუჯეტი </w:t>
      </w:r>
      <w:r w:rsidR="005601A0">
        <w:rPr>
          <w:rFonts w:ascii="Sylfaen" w:hAnsi="Sylfaen"/>
          <w:lang w:val="ka-GE"/>
        </w:rPr>
        <w:t>386</w:t>
      </w:r>
      <w:r>
        <w:rPr>
          <w:rFonts w:ascii="Sylfaen" w:hAnsi="Sylfaen"/>
          <w:lang w:val="ka-GE"/>
        </w:rPr>
        <w:t xml:space="preserve">,000 ლარი </w:t>
      </w:r>
      <w:r w:rsidR="0001121F">
        <w:rPr>
          <w:rFonts w:ascii="Sylfaen" w:hAnsi="Sylfaen"/>
          <w:lang w:val="ka-GE"/>
        </w:rPr>
        <w:t xml:space="preserve">რაც მოიცავს პროგრამისთვის </w:t>
      </w:r>
      <w:r w:rsidR="0001121F" w:rsidRPr="000F6ADB">
        <w:rPr>
          <w:rFonts w:ascii="Sylfaen" w:hAnsi="Sylfaen"/>
          <w:lang w:val="ka-GE"/>
        </w:rPr>
        <w:t>GeneXpert</w:t>
      </w:r>
      <w:r w:rsidR="0001121F">
        <w:rPr>
          <w:rFonts w:ascii="Sylfaen" w:hAnsi="Sylfaen"/>
          <w:lang w:val="ka-GE"/>
        </w:rPr>
        <w:t xml:space="preserve"> კარტრიჯების (</w:t>
      </w:r>
      <w:r w:rsidR="005601A0">
        <w:rPr>
          <w:rFonts w:ascii="Sylfaen" w:hAnsi="Sylfaen"/>
          <w:lang w:val="ka-GE"/>
        </w:rPr>
        <w:t>9,000</w:t>
      </w:r>
      <w:r w:rsidR="0001121F">
        <w:rPr>
          <w:rFonts w:ascii="Sylfaen" w:hAnsi="Sylfaen"/>
          <w:lang w:val="ka-GE"/>
        </w:rPr>
        <w:t>) შეძენას</w:t>
      </w:r>
      <w:r w:rsidR="005601A0">
        <w:rPr>
          <w:rFonts w:ascii="Sylfaen" w:hAnsi="Sylfaen"/>
          <w:lang w:val="ka-GE"/>
        </w:rPr>
        <w:t xml:space="preserve"> და </w:t>
      </w:r>
      <w:r w:rsidR="0001121F">
        <w:rPr>
          <w:rFonts w:ascii="Sylfaen" w:hAnsi="Sylfaen"/>
          <w:lang w:val="ka-GE"/>
        </w:rPr>
        <w:t xml:space="preserve"> 10 ლარი</w:t>
      </w:r>
      <w:r w:rsidR="005601A0">
        <w:rPr>
          <w:rFonts w:ascii="Sylfaen" w:hAnsi="Sylfaen"/>
          <w:lang w:val="ka-GE"/>
        </w:rPr>
        <w:t>ს</w:t>
      </w:r>
      <w:r w:rsidR="0001121F">
        <w:rPr>
          <w:rFonts w:ascii="Sylfaen" w:hAnsi="Sylfaen"/>
          <w:lang w:val="ka-GE"/>
        </w:rPr>
        <w:t xml:space="preserve"> ანაზღაურებას დაწესებულებას ერთი საეჭვო შემთხვევის გამოკვლევისთვის და პროგრამის განმახორციელებელი თანამშრომლების ანაზღაურებას</w:t>
      </w:r>
      <w:r w:rsidR="00484662">
        <w:rPr>
          <w:rFonts w:ascii="Sylfaen" w:hAnsi="Sylfaen"/>
          <w:lang w:val="ka-GE"/>
        </w:rPr>
        <w:t xml:space="preserve"> </w:t>
      </w:r>
    </w:p>
    <w:p w:rsidR="00484662" w:rsidRPr="00484662" w:rsidRDefault="00264280" w:rsidP="00484662">
      <w:pPr>
        <w:jc w:val="both"/>
        <w:rPr>
          <w:rFonts w:ascii="Sylfaen" w:hAnsi="Sylfaen"/>
          <w:color w:val="2E74B5" w:themeColor="accent1" w:themeShade="BF"/>
          <w:lang w:val="ka-GE"/>
        </w:rPr>
      </w:pPr>
      <w:r w:rsidRPr="0044737D">
        <w:rPr>
          <w:rFonts w:ascii="Sylfaen" w:hAnsi="Sylfaen"/>
          <w:b/>
          <w:lang w:val="ka-GE"/>
        </w:rPr>
        <w:t>ინფექციის კონტროლის ინდივიდუალური საშუალებები</w:t>
      </w:r>
      <w:r w:rsidRPr="00264280">
        <w:rPr>
          <w:rFonts w:ascii="Sylfaen" w:hAnsi="Sylfaen"/>
          <w:lang w:val="ka-GE"/>
        </w:rPr>
        <w:t xml:space="preserve"> - რესპირატორები</w:t>
      </w:r>
      <w:r>
        <w:rPr>
          <w:rFonts w:ascii="Sylfaen" w:hAnsi="Sylfaen"/>
          <w:lang w:val="ka-GE"/>
        </w:rPr>
        <w:t>ს შეძენა ტუბერკულოზის პროგრამისთვის (სტაციონარში და ამბულატორიებში მომუშავე სამედიცინო პერსონალისთვის - სავარაუდო ბიუჯეტი 55,000 ლარი</w:t>
      </w:r>
      <w:r w:rsidR="005601A0">
        <w:rPr>
          <w:rFonts w:ascii="Sylfaen" w:hAnsi="Sylfaen"/>
          <w:lang w:val="ka-GE"/>
        </w:rPr>
        <w:t xml:space="preserve"> </w:t>
      </w:r>
    </w:p>
    <w:p w:rsidR="00264280" w:rsidRPr="00132301" w:rsidRDefault="00264280" w:rsidP="00264280">
      <w:pPr>
        <w:jc w:val="both"/>
        <w:rPr>
          <w:rFonts w:ascii="Sylfaen" w:hAnsi="Sylfaen"/>
          <w:b/>
          <w:lang w:val="ka-GE"/>
        </w:rPr>
      </w:pPr>
    </w:p>
    <w:p w:rsidR="0044737D" w:rsidRPr="00683255" w:rsidRDefault="0001121F" w:rsidP="00F836B4">
      <w:pPr>
        <w:jc w:val="both"/>
        <w:rPr>
          <w:rFonts w:ascii="Sylfaen" w:hAnsi="Sylfaen"/>
          <w:lang w:val="ka-GE"/>
        </w:rPr>
      </w:pPr>
      <w:r w:rsidRPr="0044737D">
        <w:rPr>
          <w:rFonts w:ascii="Sylfaen" w:hAnsi="Sylfaen"/>
          <w:b/>
          <w:lang w:val="ka-GE"/>
        </w:rPr>
        <w:lastRenderedPageBreak/>
        <w:t>MGIT  და LPA კვლევებისთვის საჭირო</w:t>
      </w:r>
      <w:r w:rsidRPr="0001121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(თხევად ნიადაგზე კულტურალური კვლევა და წამლისადმი რეზისტენტობის დადგენის სწრაფი მეთოდები) </w:t>
      </w:r>
      <w:r w:rsidRPr="0044737D">
        <w:rPr>
          <w:rFonts w:ascii="Sylfaen" w:hAnsi="Sylfaen"/>
          <w:b/>
          <w:lang w:val="ka-GE"/>
        </w:rPr>
        <w:t>რეაგენტების და  სახარჯი მასალის</w:t>
      </w:r>
      <w:r>
        <w:rPr>
          <w:rFonts w:ascii="Sylfaen" w:hAnsi="Sylfaen"/>
          <w:lang w:val="ka-GE"/>
        </w:rPr>
        <w:t xml:space="preserve"> 50%-ის შეძენა - სავარაუდო ბიუჯეტი 205,000 ლარი</w:t>
      </w:r>
      <w:r w:rsidR="00484662">
        <w:rPr>
          <w:rFonts w:ascii="Sylfaen" w:hAnsi="Sylfaen"/>
          <w:lang w:val="ka-GE"/>
        </w:rPr>
        <w:t xml:space="preserve"> </w:t>
      </w:r>
    </w:p>
    <w:p w:rsidR="00AF3158" w:rsidRPr="0044737D" w:rsidRDefault="00AF3158" w:rsidP="008B65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i/>
          <w:color w:val="1F4E79" w:themeColor="accent1" w:themeShade="80"/>
          <w:lang w:val="ka-GE"/>
        </w:rPr>
      </w:pPr>
      <w:r w:rsidRPr="0044737D">
        <w:rPr>
          <w:rFonts w:ascii="Sylfaen" w:hAnsi="Sylfaen"/>
          <w:b/>
          <w:i/>
          <w:color w:val="1F4E79" w:themeColor="accent1" w:themeShade="80"/>
          <w:lang w:val="ka-GE"/>
        </w:rPr>
        <w:t>2020 წლის შიდსის სახელმწიფო პროგრამის ბიუჯეტ</w:t>
      </w:r>
      <w:r w:rsidR="00BA0E34" w:rsidRPr="0044737D">
        <w:rPr>
          <w:rFonts w:ascii="Sylfaen" w:hAnsi="Sylfaen"/>
          <w:b/>
          <w:i/>
          <w:color w:val="1F4E79" w:themeColor="accent1" w:themeShade="80"/>
          <w:lang w:val="ka-GE"/>
        </w:rPr>
        <w:t>ი</w:t>
      </w:r>
    </w:p>
    <w:p w:rsidR="00AF3158" w:rsidRDefault="00AF3158" w:rsidP="00AF3158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</w:p>
    <w:p w:rsidR="006E24C2" w:rsidRDefault="006E24C2" w:rsidP="006E24C2">
      <w:pPr>
        <w:spacing w:after="0" w:line="240" w:lineRule="auto"/>
        <w:jc w:val="both"/>
        <w:rPr>
          <w:rFonts w:ascii="Sylfaen" w:hAnsi="Sylfaen"/>
          <w:lang w:val="ka-GE"/>
        </w:rPr>
      </w:pPr>
      <w:r w:rsidRPr="00FC55C8">
        <w:rPr>
          <w:rFonts w:ascii="Sylfaen" w:hAnsi="Sylfaen"/>
          <w:b/>
          <w:lang w:val="ka-GE"/>
        </w:rPr>
        <w:t xml:space="preserve">პირველი </w:t>
      </w:r>
      <w:r>
        <w:rPr>
          <w:rFonts w:ascii="Sylfaen" w:hAnsi="Sylfaen"/>
          <w:b/>
          <w:lang w:val="ka-GE"/>
        </w:rPr>
        <w:t xml:space="preserve">და მეორე </w:t>
      </w:r>
      <w:r w:rsidRPr="00FC55C8">
        <w:rPr>
          <w:rFonts w:ascii="Sylfaen" w:hAnsi="Sylfaen"/>
          <w:b/>
          <w:lang w:val="ka-GE"/>
        </w:rPr>
        <w:t xml:space="preserve">რიგის </w:t>
      </w:r>
      <w:r>
        <w:rPr>
          <w:rFonts w:ascii="Sylfaen" w:hAnsi="Sylfaen"/>
          <w:b/>
          <w:lang w:val="ka-GE"/>
        </w:rPr>
        <w:t xml:space="preserve">არვ </w:t>
      </w:r>
      <w:r w:rsidRPr="00FC55C8">
        <w:rPr>
          <w:rFonts w:ascii="Sylfaen" w:hAnsi="Sylfaen"/>
          <w:b/>
          <w:lang w:val="ka-GE"/>
        </w:rPr>
        <w:t>მედიკამენტების</w:t>
      </w:r>
      <w:r>
        <w:rPr>
          <w:rFonts w:ascii="Sylfaen" w:hAnsi="Sylfaen"/>
          <w:b/>
          <w:lang w:val="ka-GE"/>
        </w:rPr>
        <w:t xml:space="preserve"> შესყიდვისთვის 5,500,000 ლარი - აღნიშნული თანხა მოიცავს 1 და მეორე რიგის მედიკამენტების 100%-ის </w:t>
      </w:r>
      <w:r>
        <w:rPr>
          <w:rFonts w:ascii="Sylfaen" w:hAnsi="Sylfaen"/>
          <w:lang w:val="ka-GE"/>
        </w:rPr>
        <w:t>4,400 (1 რიგის) და 1100 (</w:t>
      </w:r>
      <w:r w:rsidRPr="006E24C2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 xml:space="preserve"> რიგის)</w:t>
      </w:r>
      <w:r w:rsidRPr="000823FA">
        <w:rPr>
          <w:rFonts w:ascii="Sylfaen" w:hAnsi="Sylfaen"/>
          <w:lang w:val="ka-GE"/>
        </w:rPr>
        <w:t xml:space="preserve"> პაციენტი</w:t>
      </w:r>
      <w:r>
        <w:rPr>
          <w:rFonts w:ascii="Sylfaen" w:hAnsi="Sylfaen"/>
          <w:lang w:val="ka-GE"/>
        </w:rPr>
        <w:t xml:space="preserve"> იქნება უზრუნველყოფილი აივ ინფექცია/შიდსის</w:t>
      </w:r>
      <w:r w:rsidRPr="0021206E">
        <w:rPr>
          <w:rFonts w:ascii="Sylfaen" w:hAnsi="Sylfaen"/>
          <w:lang w:val="ka-GE"/>
        </w:rPr>
        <w:t xml:space="preserve"> სამკურნალო </w:t>
      </w:r>
      <w:r>
        <w:rPr>
          <w:rFonts w:ascii="Sylfaen" w:hAnsi="Sylfaen"/>
          <w:lang w:val="ka-GE"/>
        </w:rPr>
        <w:t>მედიკამენტებით შესაბამისად.</w:t>
      </w:r>
    </w:p>
    <w:p w:rsidR="006E24C2" w:rsidRDefault="006E24C2" w:rsidP="006E24C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E24C2" w:rsidRDefault="006E24C2" w:rsidP="006E24C2">
      <w:pPr>
        <w:spacing w:after="0" w:line="240" w:lineRule="auto"/>
        <w:jc w:val="both"/>
        <w:rPr>
          <w:rFonts w:ascii="Sylfaen" w:hAnsi="Sylfaen"/>
          <w:lang w:val="ka-GE"/>
        </w:rPr>
      </w:pPr>
      <w:r w:rsidRPr="00594B6C">
        <w:rPr>
          <w:rFonts w:ascii="Sylfaen" w:hAnsi="Sylfaen"/>
          <w:b/>
          <w:lang w:val="ka-GE"/>
        </w:rPr>
        <w:t>სწრაფი-მარტივი ტესტ-სისტემების შესყიდვა (აივ, ჰეპატიტი  B და  C, სიფილისი)</w:t>
      </w:r>
      <w:r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b/>
          <w:lang w:val="ka-GE"/>
        </w:rPr>
        <w:t>250</w:t>
      </w:r>
      <w:r w:rsidRPr="00594B6C">
        <w:rPr>
          <w:rFonts w:ascii="Sylfaen" w:hAnsi="Sylfaen"/>
          <w:b/>
          <w:lang w:val="ka-GE"/>
        </w:rPr>
        <w:t>,000 ლარი</w:t>
      </w:r>
    </w:p>
    <w:p w:rsidR="00956EA9" w:rsidRPr="00956EA9" w:rsidRDefault="006E24C2" w:rsidP="00956EA9">
      <w:pPr>
        <w:spacing w:after="0" w:line="240" w:lineRule="auto"/>
        <w:jc w:val="both"/>
        <w:rPr>
          <w:rFonts w:ascii="Sylfaen" w:hAnsi="Sylfaen"/>
          <w:color w:val="2E74B5" w:themeColor="accent1" w:themeShade="BF"/>
          <w:lang w:val="ka-GE"/>
        </w:rPr>
      </w:pPr>
      <w:r>
        <w:rPr>
          <w:rFonts w:ascii="Sylfaen" w:hAnsi="Sylfaen"/>
          <w:lang w:val="ka-GE"/>
        </w:rPr>
        <w:t xml:space="preserve">ბენეფიციართა (ნიმ-ები, კსმ ქალები და მსმ-ები) რიცხვი  - 58,800 </w:t>
      </w:r>
    </w:p>
    <w:p w:rsidR="008C4925" w:rsidRDefault="008C4925" w:rsidP="006E24C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C4925" w:rsidRPr="00956EA9" w:rsidRDefault="008C4925" w:rsidP="008C4925">
      <w:pPr>
        <w:spacing w:after="0" w:line="240" w:lineRule="auto"/>
        <w:jc w:val="both"/>
        <w:rPr>
          <w:rFonts w:ascii="Sylfaen" w:hAnsi="Sylfaen"/>
          <w:lang w:val="ka-GE"/>
        </w:rPr>
      </w:pPr>
      <w:r w:rsidRPr="008C4925">
        <w:rPr>
          <w:rFonts w:ascii="Sylfaen" w:hAnsi="Sylfaen"/>
          <w:b/>
          <w:lang w:val="ka-GE"/>
        </w:rPr>
        <w:t xml:space="preserve">აივ ინფექციის პრევენციის პროგრამა მაღალი რისკის ჯგუფებში - აივ კონსულტირებისა და ტესტირების, საველე სამუშაოების, შემთხვევების მართვის, სამედიცინო კონსულტაციების, </w:t>
      </w:r>
      <w:r w:rsidRPr="00555231">
        <w:rPr>
          <w:rFonts w:ascii="Sylfaen" w:hAnsi="Sylfaen"/>
          <w:b/>
          <w:lang w:val="ka-GE"/>
        </w:rPr>
        <w:t xml:space="preserve">B </w:t>
      </w:r>
      <w:r w:rsidRPr="008C4925">
        <w:rPr>
          <w:rFonts w:ascii="Sylfaen" w:hAnsi="Sylfaen"/>
          <w:b/>
          <w:lang w:val="ka-GE"/>
        </w:rPr>
        <w:t xml:space="preserve">და </w:t>
      </w:r>
      <w:r w:rsidRPr="00555231">
        <w:rPr>
          <w:rFonts w:ascii="Sylfaen" w:hAnsi="Sylfaen"/>
          <w:b/>
          <w:lang w:val="ka-GE"/>
        </w:rPr>
        <w:t xml:space="preserve">С </w:t>
      </w:r>
      <w:r w:rsidRPr="008C4925">
        <w:rPr>
          <w:rFonts w:ascii="Sylfaen" w:hAnsi="Sylfaen"/>
          <w:b/>
          <w:lang w:val="ka-GE"/>
        </w:rPr>
        <w:t>ჰეპატიტზე და სგგი ტესტირების და მკურნალობის მომსახურება</w:t>
      </w:r>
      <w:r>
        <w:rPr>
          <w:rFonts w:ascii="Sylfaen" w:hAnsi="Sylfaen"/>
          <w:b/>
          <w:lang w:val="ka-GE"/>
        </w:rPr>
        <w:t xml:space="preserve"> - </w:t>
      </w:r>
      <w:r w:rsidRPr="00956EA9">
        <w:rPr>
          <w:rFonts w:ascii="Sylfaen" w:hAnsi="Sylfaen"/>
          <w:lang w:val="ka-GE"/>
        </w:rPr>
        <w:t xml:space="preserve">10,000, 000 </w:t>
      </w:r>
      <w:r w:rsidR="00956EA9" w:rsidRPr="00956EA9">
        <w:rPr>
          <w:rFonts w:ascii="Sylfaen" w:hAnsi="Sylfaen"/>
          <w:lang w:val="ka-GE"/>
        </w:rPr>
        <w:t xml:space="preserve"> ლარი</w:t>
      </w:r>
    </w:p>
    <w:p w:rsidR="008C4925" w:rsidRDefault="008C4925" w:rsidP="006E24C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E24C2" w:rsidRDefault="006E24C2" w:rsidP="006E24C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A25DE5" w:rsidRPr="0044737D" w:rsidRDefault="00A25DE5" w:rsidP="008B654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1F4E79" w:themeColor="accent1" w:themeShade="80"/>
          <w:lang w:val="ka-GE"/>
        </w:rPr>
      </w:pPr>
      <w:r w:rsidRPr="0044737D">
        <w:rPr>
          <w:rFonts w:ascii="Sylfaen" w:hAnsi="Sylfaen"/>
          <w:b/>
          <w:i/>
          <w:color w:val="1F4E79" w:themeColor="accent1" w:themeShade="80"/>
          <w:lang w:val="ka-GE"/>
        </w:rPr>
        <w:t>20</w:t>
      </w:r>
      <w:r w:rsidR="008B6546" w:rsidRPr="0044737D">
        <w:rPr>
          <w:rFonts w:ascii="Sylfaen" w:hAnsi="Sylfaen"/>
          <w:b/>
          <w:i/>
          <w:color w:val="1F4E79" w:themeColor="accent1" w:themeShade="80"/>
          <w:lang w:val="ka-GE"/>
        </w:rPr>
        <w:t>20</w:t>
      </w:r>
      <w:r w:rsidRPr="0044737D">
        <w:rPr>
          <w:rFonts w:ascii="Sylfaen" w:hAnsi="Sylfaen"/>
          <w:b/>
          <w:i/>
          <w:color w:val="1F4E79" w:themeColor="accent1" w:themeShade="80"/>
          <w:lang w:val="ka-GE"/>
        </w:rPr>
        <w:t xml:space="preserve"> წლის ტუბერკულოზის სახელმწიფო პროგრამის ბიუჯეტ</w:t>
      </w:r>
      <w:r w:rsidR="00BA0E34" w:rsidRPr="0044737D">
        <w:rPr>
          <w:rFonts w:ascii="Sylfaen" w:hAnsi="Sylfaen"/>
          <w:b/>
          <w:i/>
          <w:color w:val="1F4E79" w:themeColor="accent1" w:themeShade="80"/>
          <w:lang w:val="ka-GE"/>
        </w:rPr>
        <w:t>ი</w:t>
      </w:r>
    </w:p>
    <w:p w:rsidR="0001121F" w:rsidRDefault="0001121F" w:rsidP="0001121F">
      <w:pPr>
        <w:spacing w:after="0" w:line="240" w:lineRule="auto"/>
        <w:jc w:val="both"/>
        <w:rPr>
          <w:rFonts w:ascii="Sylfaen" w:hAnsi="Sylfaen"/>
          <w:lang w:val="ka-GE"/>
        </w:rPr>
      </w:pPr>
      <w:r w:rsidRPr="00F41C61">
        <w:rPr>
          <w:rFonts w:ascii="Sylfaen" w:hAnsi="Sylfaen"/>
          <w:b/>
          <w:lang w:val="ka-GE"/>
        </w:rPr>
        <w:t>ტუბერკულოზის სამკურნალო</w:t>
      </w:r>
      <w:r w:rsidRPr="000F6AD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DB749F">
        <w:rPr>
          <w:rFonts w:ascii="Sylfaen" w:hAnsi="Sylfaen"/>
          <w:b/>
          <w:lang w:val="ka-GE"/>
        </w:rPr>
        <w:t xml:space="preserve">პირველი </w:t>
      </w:r>
      <w:r>
        <w:rPr>
          <w:rFonts w:ascii="Sylfaen" w:hAnsi="Sylfaen"/>
          <w:b/>
          <w:lang w:val="ka-GE"/>
        </w:rPr>
        <w:t xml:space="preserve">და მეორე </w:t>
      </w:r>
      <w:r w:rsidRPr="00DB749F">
        <w:rPr>
          <w:rFonts w:ascii="Sylfaen" w:hAnsi="Sylfaen"/>
          <w:b/>
          <w:lang w:val="ka-GE"/>
        </w:rPr>
        <w:t>რიგის მედიკამენტების</w:t>
      </w:r>
      <w:r>
        <w:rPr>
          <w:rFonts w:ascii="Sylfaen" w:hAnsi="Sylfaen"/>
          <w:b/>
          <w:lang w:val="ka-GE"/>
        </w:rPr>
        <w:t xml:space="preserve"> შესყიდვისთვის 2,135,000 ლარი - აღნიშნული თანხა მოიცავს 1 რიგის მედიკამენტების 100%-ის და მეორე რიგის მედიკამენტების სრულად შესყიდვას.  </w:t>
      </w:r>
      <w:r>
        <w:rPr>
          <w:rFonts w:ascii="Sylfaen" w:hAnsi="Sylfaen"/>
          <w:lang w:val="ka-GE"/>
        </w:rPr>
        <w:t xml:space="preserve">3,080 რეგულარული და 518 მულტირეზისტენტული ტუბერკულოზით დაავადებული </w:t>
      </w:r>
      <w:r w:rsidRPr="000823FA">
        <w:rPr>
          <w:rFonts w:ascii="Sylfaen" w:hAnsi="Sylfaen"/>
          <w:lang w:val="ka-GE"/>
        </w:rPr>
        <w:t>პაციენტი</w:t>
      </w:r>
      <w:r>
        <w:rPr>
          <w:rFonts w:ascii="Sylfaen" w:hAnsi="Sylfaen"/>
          <w:lang w:val="ka-GE"/>
        </w:rPr>
        <w:t xml:space="preserve"> იქნება უზრუნველყოფილი ტუბერკულოზის სამკურნალო </w:t>
      </w:r>
      <w:r w:rsidRPr="00FC55C8">
        <w:rPr>
          <w:rFonts w:ascii="Sylfaen" w:hAnsi="Sylfaen"/>
          <w:b/>
          <w:lang w:val="ka-GE"/>
        </w:rPr>
        <w:t xml:space="preserve"> </w:t>
      </w:r>
      <w:r w:rsidRPr="00FC5D18">
        <w:rPr>
          <w:rFonts w:ascii="Sylfaen" w:hAnsi="Sylfaen"/>
          <w:lang w:val="ka-GE"/>
        </w:rPr>
        <w:t>1 და 2 რიგის</w:t>
      </w:r>
      <w:r>
        <w:rPr>
          <w:rFonts w:ascii="Sylfaen" w:hAnsi="Sylfaen"/>
          <w:lang w:val="ka-GE"/>
        </w:rPr>
        <w:t xml:space="preserve"> </w:t>
      </w:r>
      <w:r w:rsidRPr="000823FA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მედიკამენტებით შესაბამისად.</w:t>
      </w:r>
    </w:p>
    <w:p w:rsidR="0001121F" w:rsidRDefault="0001121F" w:rsidP="0001121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1121F" w:rsidRDefault="0001121F" w:rsidP="0001121F">
      <w:pPr>
        <w:spacing w:after="0" w:line="240" w:lineRule="auto"/>
        <w:jc w:val="both"/>
        <w:rPr>
          <w:rFonts w:ascii="Sylfaen" w:hAnsi="Sylfaen"/>
          <w:lang w:val="ka-GE"/>
        </w:rPr>
      </w:pPr>
      <w:r w:rsidRPr="00E044CD">
        <w:rPr>
          <w:rFonts w:ascii="Sylfaen" w:hAnsi="Sylfaen"/>
          <w:lang w:val="ka-GE"/>
        </w:rPr>
        <w:t xml:space="preserve">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მიზნით, </w:t>
      </w:r>
      <w:r w:rsidRPr="00DB749F">
        <w:rPr>
          <w:rFonts w:ascii="Sylfaen" w:hAnsi="Sylfaen"/>
          <w:b/>
          <w:lang w:val="ka-GE"/>
        </w:rPr>
        <w:t xml:space="preserve">ფულადი წახალისების საშემოსავლო გადასახადი და რეზისტენტული ფორმის ტუბერკულოზით დაავადებულთა  (თვეში </w:t>
      </w:r>
      <w:r>
        <w:rPr>
          <w:rFonts w:ascii="Sylfaen" w:hAnsi="Sylfaen"/>
          <w:b/>
          <w:lang w:val="ka-GE"/>
        </w:rPr>
        <w:t>500</w:t>
      </w:r>
      <w:r w:rsidRPr="00DB749F">
        <w:rPr>
          <w:rFonts w:ascii="Sylfaen" w:hAnsi="Sylfaen"/>
          <w:b/>
          <w:lang w:val="ka-GE"/>
        </w:rPr>
        <w:t xml:space="preserve"> MDR TB პაციენტი) ფულადი წახალისების დაფინანსება,</w:t>
      </w:r>
      <w:r>
        <w:rPr>
          <w:rFonts w:ascii="Sylfaen" w:hAnsi="Sylfaen"/>
          <w:lang w:val="ka-GE"/>
        </w:rPr>
        <w:t xml:space="preserve"> სავარაუდო ღირებულება 570,000 ლარი.</w:t>
      </w:r>
    </w:p>
    <w:p w:rsidR="0001121F" w:rsidRDefault="0001121F" w:rsidP="0001121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C0C38" w:rsidRPr="00C2053D" w:rsidRDefault="00DC0C38" w:rsidP="00DC0C38">
      <w:pPr>
        <w:jc w:val="both"/>
        <w:rPr>
          <w:rFonts w:ascii="Sylfaen" w:hAnsi="Sylfaen"/>
          <w:color w:val="2E74B5" w:themeColor="accent1" w:themeShade="BF"/>
          <w:lang w:val="ka-GE"/>
        </w:rPr>
      </w:pPr>
      <w:r w:rsidRPr="00484662">
        <w:rPr>
          <w:rFonts w:ascii="Sylfaen" w:hAnsi="Sylfaen"/>
          <w:lang w:val="ka-GE"/>
        </w:rPr>
        <w:t xml:space="preserve">ტუბერკულოზის სამკურნალო მეორე რიგის მედიკამენტებით მკურნალობის დროს </w:t>
      </w:r>
      <w:r w:rsidRPr="00484662">
        <w:rPr>
          <w:rFonts w:ascii="Sylfaen" w:hAnsi="Sylfaen"/>
          <w:b/>
          <w:lang w:val="ka-GE"/>
        </w:rPr>
        <w:t>გვერდითი მოვლენებისთვის სამკურნალო მედიკამენტების</w:t>
      </w:r>
      <w:r w:rsidRPr="00484662">
        <w:rPr>
          <w:rFonts w:ascii="Sylfaen" w:hAnsi="Sylfaen"/>
          <w:lang w:val="ka-GE"/>
        </w:rPr>
        <w:t xml:space="preserve"> შესყიდვა რეგიონებისათვის - სავარაუდო ბიუჯეტი 7,500 ლარი. </w:t>
      </w:r>
    </w:p>
    <w:p w:rsidR="0001121F" w:rsidRDefault="0001121F" w:rsidP="0001121F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01121F" w:rsidRDefault="0001121F" w:rsidP="0001121F">
      <w:pPr>
        <w:spacing w:after="0" w:line="240" w:lineRule="auto"/>
        <w:jc w:val="both"/>
        <w:rPr>
          <w:rFonts w:ascii="Sylfaen" w:hAnsi="Sylfaen"/>
          <w:lang w:val="ka-GE"/>
        </w:rPr>
      </w:pPr>
      <w:r w:rsidRPr="000F6ADB">
        <w:rPr>
          <w:rFonts w:ascii="Sylfaen" w:hAnsi="Sylfaen"/>
          <w:lang w:val="ka-GE"/>
        </w:rPr>
        <w:t>Xpert MTB/RIF ლაბორატორიული კვლევები</w:t>
      </w:r>
      <w:r>
        <w:rPr>
          <w:rFonts w:ascii="Sylfaen" w:hAnsi="Sylfaen"/>
          <w:lang w:val="ka-GE"/>
        </w:rPr>
        <w:t xml:space="preserve"> </w:t>
      </w:r>
      <w:r w:rsidRPr="00DB749F">
        <w:rPr>
          <w:rFonts w:ascii="Sylfaen" w:hAnsi="Sylfaen"/>
          <w:b/>
          <w:lang w:val="ka-GE"/>
        </w:rPr>
        <w:t xml:space="preserve">Fast სტრატეგიის </w:t>
      </w:r>
      <w:r>
        <w:rPr>
          <w:rFonts w:ascii="Sylfaen" w:hAnsi="Sylfaen"/>
          <w:lang w:val="ka-GE"/>
        </w:rPr>
        <w:t>მიხედვით - კვლევა ჩატარდება შერჩეულ ტბ სერვისის მიმწოდებელ დაწესებულებებში (სავარაუდოდ 1</w:t>
      </w:r>
      <w:r w:rsidR="00484662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დაწესებულება). </w:t>
      </w:r>
      <w:r w:rsidRPr="000F6ADB">
        <w:rPr>
          <w:rFonts w:ascii="Sylfaen" w:hAnsi="Sylfaen"/>
          <w:lang w:val="ka-GE"/>
        </w:rPr>
        <w:t xml:space="preserve">შერჩეული დაწესებულებები </w:t>
      </w:r>
      <w:r>
        <w:rPr>
          <w:rFonts w:ascii="Sylfaen" w:hAnsi="Sylfaen"/>
          <w:lang w:val="ka-GE"/>
        </w:rPr>
        <w:t>ჩა</w:t>
      </w:r>
      <w:r w:rsidRPr="000F6ADB">
        <w:rPr>
          <w:rFonts w:ascii="Sylfaen" w:hAnsi="Sylfaen"/>
          <w:lang w:val="ka-GE"/>
        </w:rPr>
        <w:t>ატარებენ რეკომენდირებული რაოდენობით საეჭვო შემთხვევების კვლევას</w:t>
      </w:r>
      <w:r>
        <w:rPr>
          <w:rFonts w:ascii="Sylfaen" w:hAnsi="Sylfaen"/>
          <w:lang w:val="ka-GE"/>
        </w:rPr>
        <w:t xml:space="preserve"> დაწესებულების დონეზე </w:t>
      </w:r>
      <w:r w:rsidRPr="000F6ADB">
        <w:rPr>
          <w:rFonts w:ascii="Sylfaen" w:hAnsi="Sylfaen"/>
          <w:lang w:val="ka-GE"/>
        </w:rPr>
        <w:t>GeneXpert</w:t>
      </w:r>
      <w:r>
        <w:rPr>
          <w:rFonts w:ascii="Sylfaen" w:hAnsi="Sylfaen"/>
          <w:lang w:val="ka-GE"/>
        </w:rPr>
        <w:t xml:space="preserve">-აპარატის გამოყენებით. </w:t>
      </w:r>
      <w:r w:rsidR="00C2053D">
        <w:rPr>
          <w:rFonts w:ascii="Sylfaen" w:hAnsi="Sylfaen"/>
          <w:lang w:val="ka-GE"/>
        </w:rPr>
        <w:t>9,000</w:t>
      </w:r>
      <w:r>
        <w:rPr>
          <w:rFonts w:ascii="Sylfaen" w:hAnsi="Sylfaen"/>
          <w:lang w:val="ka-GE"/>
        </w:rPr>
        <w:t xml:space="preserve"> საეჭვო შემთხვევის ტესტირება, სავარაუდო ბიუჯეტი </w:t>
      </w:r>
      <w:r w:rsidR="00C2053D">
        <w:rPr>
          <w:rFonts w:ascii="Sylfaen" w:hAnsi="Sylfaen"/>
          <w:lang w:val="ka-GE"/>
        </w:rPr>
        <w:t>386,000</w:t>
      </w:r>
      <w:r>
        <w:rPr>
          <w:rFonts w:ascii="Sylfaen" w:hAnsi="Sylfaen"/>
          <w:lang w:val="ka-GE"/>
        </w:rPr>
        <w:t xml:space="preserve"> ლარი რაც მოიცავს პროგრამისთვის </w:t>
      </w:r>
      <w:r w:rsidRPr="000F6ADB">
        <w:rPr>
          <w:rFonts w:ascii="Sylfaen" w:hAnsi="Sylfaen"/>
          <w:lang w:val="ka-GE"/>
        </w:rPr>
        <w:t>GeneXpert</w:t>
      </w:r>
      <w:r>
        <w:rPr>
          <w:rFonts w:ascii="Sylfaen" w:hAnsi="Sylfaen"/>
          <w:lang w:val="ka-GE"/>
        </w:rPr>
        <w:t xml:space="preserve"> კარტრიჯების (</w:t>
      </w:r>
      <w:r w:rsidR="00C2053D">
        <w:rPr>
          <w:rFonts w:ascii="Sylfaen" w:hAnsi="Sylfaen"/>
          <w:lang w:val="ka-GE"/>
        </w:rPr>
        <w:t>9,000</w:t>
      </w:r>
      <w:r>
        <w:rPr>
          <w:rFonts w:ascii="Sylfaen" w:hAnsi="Sylfaen"/>
          <w:lang w:val="ka-GE"/>
        </w:rPr>
        <w:t>) შეძენას</w:t>
      </w:r>
      <w:r w:rsidR="00C2053D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10 ლარი</w:t>
      </w:r>
      <w:r w:rsidR="00C2053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ანაზღაურებას დაწესებულებას ერთი საეჭვო შემთხვევის გამოკვლევისთვის და პროგრამის განმახორციელებელი თანამშრომლების ანაზღაურებას</w:t>
      </w:r>
      <w:r w:rsidR="00484662">
        <w:rPr>
          <w:rFonts w:ascii="Sylfaen" w:hAnsi="Sylfaen"/>
          <w:lang w:val="ka-GE"/>
        </w:rPr>
        <w:t xml:space="preserve"> </w:t>
      </w:r>
    </w:p>
    <w:p w:rsidR="00484662" w:rsidRDefault="0001121F" w:rsidP="00484662">
      <w:pPr>
        <w:jc w:val="both"/>
        <w:rPr>
          <w:rFonts w:ascii="Sylfaen" w:hAnsi="Sylfaen"/>
          <w:lang w:val="ka-GE"/>
        </w:rPr>
      </w:pPr>
      <w:r w:rsidRPr="00484662">
        <w:rPr>
          <w:rFonts w:ascii="Sylfaen" w:hAnsi="Sylfaen"/>
          <w:b/>
          <w:lang w:val="ka-GE"/>
        </w:rPr>
        <w:lastRenderedPageBreak/>
        <w:t>ინფექციის კონტროლის ინდივიდუალური საშუალებები</w:t>
      </w:r>
      <w:r w:rsidRPr="00264280">
        <w:rPr>
          <w:rFonts w:ascii="Sylfaen" w:hAnsi="Sylfaen"/>
          <w:lang w:val="ka-GE"/>
        </w:rPr>
        <w:t xml:space="preserve"> - რესპირატორები</w:t>
      </w:r>
      <w:r>
        <w:rPr>
          <w:rFonts w:ascii="Sylfaen" w:hAnsi="Sylfaen"/>
          <w:lang w:val="ka-GE"/>
        </w:rPr>
        <w:t>ს შეძენა ტუბერკულოზის პროგრამისთვის (სტაციონარში და ამბულატორიებში მომუშავე სამედიცინო პერსონალისთვის - სავარაუდო ბიუჯეტი 55,000 ლარი</w:t>
      </w:r>
      <w:r w:rsidR="00484662">
        <w:rPr>
          <w:rFonts w:ascii="Sylfaen" w:hAnsi="Sylfaen"/>
          <w:lang w:val="ka-GE"/>
        </w:rPr>
        <w:t xml:space="preserve"> </w:t>
      </w:r>
      <w:r w:rsidRPr="00C2053D">
        <w:rPr>
          <w:rFonts w:ascii="Sylfaen" w:hAnsi="Sylfaen"/>
          <w:b/>
          <w:lang w:val="ka-GE"/>
        </w:rPr>
        <w:t>MGIT  და LPA კვლევებისთვის საჭირო</w:t>
      </w:r>
      <w:r w:rsidRPr="0001121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(თხევად ნიადაგზე კულტურალური კვლევა და წამლისადმი რეზისტენტობის დადგენის სწრაფი მეთოდები) </w:t>
      </w:r>
      <w:r w:rsidRPr="00C2053D">
        <w:rPr>
          <w:rFonts w:ascii="Sylfaen" w:hAnsi="Sylfaen"/>
          <w:b/>
          <w:lang w:val="ka-GE"/>
        </w:rPr>
        <w:t>რეაგენტების და  სახარჯი მასალის</w:t>
      </w:r>
      <w:r>
        <w:rPr>
          <w:rFonts w:ascii="Sylfaen" w:hAnsi="Sylfaen"/>
          <w:lang w:val="ka-GE"/>
        </w:rPr>
        <w:t xml:space="preserve"> სრულად შეძენა - სავარაუდო ბიუჯეტი 405,000 ლარი</w:t>
      </w:r>
      <w:r w:rsidR="00484662">
        <w:rPr>
          <w:rFonts w:ascii="Sylfaen" w:hAnsi="Sylfaen"/>
          <w:lang w:val="ka-GE"/>
        </w:rPr>
        <w:t xml:space="preserve"> </w:t>
      </w:r>
      <w:r w:rsidR="00484662" w:rsidRPr="00484662">
        <w:rPr>
          <w:rFonts w:ascii="Sylfaen" w:hAnsi="Sylfaen"/>
          <w:color w:val="2E74B5" w:themeColor="accent1" w:themeShade="BF"/>
          <w:lang w:val="ka-GE"/>
        </w:rPr>
        <w:t>(</w:t>
      </w:r>
    </w:p>
    <w:p w:rsidR="0001121F" w:rsidRPr="00683255" w:rsidRDefault="0001121F" w:rsidP="0001121F">
      <w:pPr>
        <w:jc w:val="both"/>
        <w:rPr>
          <w:rFonts w:ascii="Sylfaen" w:hAnsi="Sylfaen"/>
          <w:lang w:val="ka-GE"/>
        </w:rPr>
      </w:pPr>
    </w:p>
    <w:p w:rsidR="009078E5" w:rsidRDefault="009078E5" w:rsidP="00FC55C8">
      <w:pPr>
        <w:jc w:val="both"/>
        <w:rPr>
          <w:rFonts w:ascii="Sylfaen" w:hAnsi="Sylfaen"/>
          <w:lang w:val="ka-GE"/>
        </w:rPr>
      </w:pPr>
    </w:p>
    <w:p w:rsidR="00DC0C38" w:rsidRDefault="00DC0C38" w:rsidP="00FC55C8">
      <w:pPr>
        <w:jc w:val="both"/>
        <w:rPr>
          <w:rFonts w:ascii="Sylfaen" w:hAnsi="Sylfaen"/>
          <w:lang w:val="ka-GE"/>
        </w:rPr>
      </w:pPr>
    </w:p>
    <w:p w:rsidR="00DC0C38" w:rsidRDefault="00DC0C38" w:rsidP="00FC55C8">
      <w:pPr>
        <w:jc w:val="both"/>
        <w:rPr>
          <w:rFonts w:ascii="Sylfaen" w:hAnsi="Sylfaen"/>
          <w:lang w:val="ka-GE"/>
        </w:rPr>
      </w:pPr>
    </w:p>
    <w:p w:rsidR="00DC0C38" w:rsidRDefault="00DC0C38" w:rsidP="00FC55C8">
      <w:pPr>
        <w:jc w:val="both"/>
        <w:rPr>
          <w:rFonts w:ascii="Sylfaen" w:hAnsi="Sylfaen"/>
          <w:lang w:val="ka-GE"/>
        </w:rPr>
      </w:pPr>
    </w:p>
    <w:p w:rsidR="00ED6AC3" w:rsidRDefault="00ED6AC3" w:rsidP="00FC55C8">
      <w:pPr>
        <w:jc w:val="both"/>
        <w:rPr>
          <w:rFonts w:ascii="Sylfaen" w:hAnsi="Sylfaen"/>
          <w:lang w:val="ka-GE"/>
        </w:rPr>
      </w:pPr>
    </w:p>
    <w:p w:rsidR="00ED6AC3" w:rsidRDefault="00ED6AC3" w:rsidP="00FC55C8">
      <w:pPr>
        <w:jc w:val="both"/>
        <w:rPr>
          <w:rFonts w:ascii="Sylfaen" w:hAnsi="Sylfaen"/>
          <w:lang w:val="ka-GE"/>
        </w:rPr>
      </w:pPr>
    </w:p>
    <w:p w:rsidR="00ED6AC3" w:rsidRDefault="00ED6AC3" w:rsidP="00FC55C8">
      <w:pPr>
        <w:jc w:val="both"/>
        <w:rPr>
          <w:rFonts w:ascii="Sylfaen" w:hAnsi="Sylfaen"/>
          <w:lang w:val="ka-GE"/>
        </w:rPr>
      </w:pPr>
    </w:p>
    <w:p w:rsidR="00DC0C38" w:rsidRDefault="00DC0C38" w:rsidP="00FC55C8">
      <w:pPr>
        <w:jc w:val="both"/>
        <w:rPr>
          <w:rFonts w:ascii="Sylfaen" w:hAnsi="Sylfaen"/>
          <w:lang w:val="ka-GE"/>
        </w:rPr>
      </w:pPr>
    </w:p>
    <w:p w:rsidR="00DC0C38" w:rsidRDefault="00DC0C38" w:rsidP="00FC55C8">
      <w:pPr>
        <w:jc w:val="both"/>
        <w:rPr>
          <w:rFonts w:ascii="Sylfaen" w:hAnsi="Sylfaen"/>
          <w:lang w:val="ka-GE"/>
        </w:rPr>
      </w:pPr>
    </w:p>
    <w:p w:rsidR="00DC0C38" w:rsidRDefault="00DC0C38" w:rsidP="00FC55C8">
      <w:pPr>
        <w:jc w:val="both"/>
        <w:rPr>
          <w:rFonts w:ascii="Sylfaen" w:hAnsi="Sylfaen"/>
          <w:lang w:val="ka-GE"/>
        </w:rPr>
      </w:pPr>
    </w:p>
    <w:p w:rsidR="001728A4" w:rsidRDefault="001728A4" w:rsidP="0050229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სხვა პროგრამებში გასათვალისწინებელი ღონისძიებები </w:t>
      </w:r>
    </w:p>
    <w:p w:rsidR="001728A4" w:rsidRDefault="001728A4" w:rsidP="00502296">
      <w:pPr>
        <w:jc w:val="both"/>
        <w:rPr>
          <w:rFonts w:ascii="Sylfaen" w:hAnsi="Sylfaen"/>
          <w:b/>
          <w:lang w:val="ka-GE"/>
        </w:rPr>
      </w:pPr>
    </w:p>
    <w:p w:rsidR="001728A4" w:rsidRPr="0051145F" w:rsidRDefault="00502296" w:rsidP="00502296">
      <w:pPr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51145F">
        <w:rPr>
          <w:rFonts w:ascii="Sylfaen" w:hAnsi="Sylfaen"/>
          <w:b/>
          <w:color w:val="1F4E79" w:themeColor="accent1" w:themeShade="80"/>
          <w:lang w:val="ka-GE"/>
        </w:rPr>
        <w:t xml:space="preserve">იმუნიზაციის პროგრამა: </w:t>
      </w:r>
    </w:p>
    <w:p w:rsidR="001728A4" w:rsidRDefault="00502296" w:rsidP="0050229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აივ ინფექცია/შიდსით დაავადებულთათვის </w:t>
      </w:r>
      <w:r w:rsidRPr="00132301">
        <w:rPr>
          <w:rFonts w:ascii="Sylfaen" w:hAnsi="Sylfaen"/>
          <w:b/>
          <w:lang w:val="ka-GE"/>
        </w:rPr>
        <w:t xml:space="preserve">გრიპის და </w:t>
      </w:r>
      <w:r w:rsidRPr="00DB749F">
        <w:rPr>
          <w:rFonts w:ascii="Sylfaen" w:hAnsi="Sylfaen"/>
          <w:b/>
          <w:lang w:val="ka-GE"/>
        </w:rPr>
        <w:t>B</w:t>
      </w:r>
      <w:r w:rsidRPr="00132301">
        <w:rPr>
          <w:rFonts w:ascii="Sylfaen" w:hAnsi="Sylfaen"/>
          <w:b/>
          <w:lang w:val="ka-GE"/>
        </w:rPr>
        <w:t xml:space="preserve"> ჰეპატიტის ვაქცინების შესყიდვა</w:t>
      </w:r>
      <w:r w:rsidR="00F540B8">
        <w:rPr>
          <w:rFonts w:ascii="Sylfaen" w:hAnsi="Sylfaen"/>
          <w:b/>
          <w:lang w:val="ka-GE"/>
        </w:rPr>
        <w:t xml:space="preserve"> :</w:t>
      </w:r>
    </w:p>
    <w:p w:rsidR="001728A4" w:rsidRDefault="001728A4" w:rsidP="0050229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2017 წლის </w:t>
      </w:r>
      <w:r w:rsidR="00502296" w:rsidRPr="00132301">
        <w:rPr>
          <w:rFonts w:ascii="Sylfaen" w:hAnsi="Sylfaen"/>
          <w:b/>
          <w:lang w:val="ka-GE"/>
        </w:rPr>
        <w:t>სავარაუდო ღირებულება</w:t>
      </w:r>
      <w:r w:rsidR="00502296">
        <w:rPr>
          <w:rFonts w:ascii="Sylfaen" w:hAnsi="Sylfaen"/>
          <w:b/>
          <w:lang w:val="ka-GE"/>
        </w:rPr>
        <w:t xml:space="preserve"> 42</w:t>
      </w:r>
      <w:r w:rsidR="00502296" w:rsidRPr="00132301">
        <w:rPr>
          <w:rFonts w:ascii="Sylfaen" w:hAnsi="Sylfaen"/>
          <w:b/>
          <w:lang w:val="ka-GE"/>
        </w:rPr>
        <w:t>,000 ლარი</w:t>
      </w:r>
      <w:r w:rsidR="00502296">
        <w:rPr>
          <w:rFonts w:ascii="Sylfaen" w:hAnsi="Sylfaen"/>
          <w:b/>
          <w:lang w:val="ka-GE"/>
        </w:rPr>
        <w:t>, ბენეფიციართა სავარაუდო რიცხვი 2,500</w:t>
      </w:r>
      <w:r>
        <w:rPr>
          <w:rFonts w:ascii="Sylfaen" w:hAnsi="Sylfaen"/>
          <w:b/>
          <w:lang w:val="ka-GE"/>
        </w:rPr>
        <w:t xml:space="preserve">;  </w:t>
      </w:r>
    </w:p>
    <w:p w:rsidR="001728A4" w:rsidRDefault="001728A4" w:rsidP="001728A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2018 წლის </w:t>
      </w:r>
      <w:r w:rsidRPr="00132301">
        <w:rPr>
          <w:rFonts w:ascii="Sylfaen" w:hAnsi="Sylfaen"/>
          <w:b/>
          <w:lang w:val="ka-GE"/>
        </w:rPr>
        <w:t>სავარაუდო ღირებულება</w:t>
      </w:r>
      <w:r>
        <w:rPr>
          <w:rFonts w:ascii="Sylfaen" w:hAnsi="Sylfaen"/>
          <w:b/>
          <w:lang w:val="ka-GE"/>
        </w:rPr>
        <w:t xml:space="preserve"> 45</w:t>
      </w:r>
      <w:r w:rsidRPr="00132301">
        <w:rPr>
          <w:rFonts w:ascii="Sylfaen" w:hAnsi="Sylfaen"/>
          <w:b/>
          <w:lang w:val="ka-GE"/>
        </w:rPr>
        <w:t>,000 ლარი</w:t>
      </w:r>
      <w:r>
        <w:rPr>
          <w:rFonts w:ascii="Sylfaen" w:hAnsi="Sylfaen"/>
          <w:b/>
          <w:lang w:val="ka-GE"/>
        </w:rPr>
        <w:t xml:space="preserve">, ბენეფიციართა სავარაუდო რიცხვი 2,700;  </w:t>
      </w:r>
    </w:p>
    <w:p w:rsidR="001728A4" w:rsidRDefault="001728A4" w:rsidP="001728A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2019 წლის </w:t>
      </w:r>
      <w:r w:rsidRPr="00132301">
        <w:rPr>
          <w:rFonts w:ascii="Sylfaen" w:hAnsi="Sylfaen"/>
          <w:b/>
          <w:lang w:val="ka-GE"/>
        </w:rPr>
        <w:t>სავარაუდო ღირებულება</w:t>
      </w:r>
      <w:r>
        <w:rPr>
          <w:rFonts w:ascii="Sylfaen" w:hAnsi="Sylfaen"/>
          <w:b/>
          <w:lang w:val="ka-GE"/>
        </w:rPr>
        <w:t xml:space="preserve"> 51,000</w:t>
      </w:r>
      <w:r w:rsidRPr="00132301">
        <w:rPr>
          <w:rFonts w:ascii="Sylfaen" w:hAnsi="Sylfaen"/>
          <w:b/>
          <w:lang w:val="ka-GE"/>
        </w:rPr>
        <w:t xml:space="preserve"> ლარი</w:t>
      </w:r>
      <w:r>
        <w:rPr>
          <w:rFonts w:ascii="Sylfaen" w:hAnsi="Sylfaen"/>
          <w:b/>
          <w:lang w:val="ka-GE"/>
        </w:rPr>
        <w:t>, ბენეფიციართა სავარაუდო რიცხვი 3,000</w:t>
      </w:r>
    </w:p>
    <w:p w:rsidR="001728A4" w:rsidRDefault="001728A4" w:rsidP="001728A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2020 წლის </w:t>
      </w:r>
      <w:r w:rsidRPr="00132301">
        <w:rPr>
          <w:rFonts w:ascii="Sylfaen" w:hAnsi="Sylfaen"/>
          <w:b/>
          <w:lang w:val="ka-GE"/>
        </w:rPr>
        <w:t>სავარაუდო ღირებულება</w:t>
      </w:r>
      <w:r>
        <w:rPr>
          <w:rFonts w:ascii="Sylfaen" w:hAnsi="Sylfaen"/>
          <w:b/>
          <w:lang w:val="ka-GE"/>
        </w:rPr>
        <w:t xml:space="preserve"> 59,000</w:t>
      </w:r>
      <w:r w:rsidRPr="00132301">
        <w:rPr>
          <w:rFonts w:ascii="Sylfaen" w:hAnsi="Sylfaen"/>
          <w:b/>
          <w:lang w:val="ka-GE"/>
        </w:rPr>
        <w:t xml:space="preserve"> ლარი</w:t>
      </w:r>
      <w:r>
        <w:rPr>
          <w:rFonts w:ascii="Sylfaen" w:hAnsi="Sylfaen"/>
          <w:b/>
          <w:lang w:val="ka-GE"/>
        </w:rPr>
        <w:t xml:space="preserve">, ბენეფიციართა სავარაუდო რიცხვი 3,500 </w:t>
      </w:r>
    </w:p>
    <w:p w:rsidR="001728A4" w:rsidRDefault="001728A4" w:rsidP="001728A4">
      <w:pPr>
        <w:jc w:val="both"/>
        <w:rPr>
          <w:rFonts w:ascii="Sylfaen" w:hAnsi="Sylfaen"/>
          <w:b/>
          <w:lang w:val="ka-GE"/>
        </w:rPr>
      </w:pPr>
    </w:p>
    <w:p w:rsidR="00ED6AC3" w:rsidRPr="00B32CED" w:rsidRDefault="00275F3D" w:rsidP="00275F3D">
      <w:pPr>
        <w:jc w:val="both"/>
        <w:rPr>
          <w:rFonts w:ascii="Sylfaen" w:hAnsi="Sylfaen"/>
          <w:b/>
          <w:color w:val="2E74B5" w:themeColor="accent1" w:themeShade="BF"/>
          <w:lang w:val="ka-GE"/>
        </w:rPr>
      </w:pPr>
      <w:r w:rsidRPr="00B32CED">
        <w:rPr>
          <w:rFonts w:ascii="Sylfaen" w:hAnsi="Sylfaen"/>
          <w:b/>
          <w:color w:val="2E74B5" w:themeColor="accent1" w:themeShade="BF"/>
          <w:lang w:val="ka-GE"/>
        </w:rPr>
        <w:t>აივ მკურნალობის პროგრამა</w:t>
      </w:r>
      <w:r w:rsidR="00ED6AC3" w:rsidRPr="00B32CED">
        <w:rPr>
          <w:rFonts w:ascii="Sylfaen" w:hAnsi="Sylfaen"/>
          <w:b/>
          <w:color w:val="2E74B5" w:themeColor="accent1" w:themeShade="BF"/>
          <w:lang w:val="ka-GE"/>
        </w:rPr>
        <w:t xml:space="preserve">: </w:t>
      </w:r>
    </w:p>
    <w:p w:rsidR="00275F3D" w:rsidRDefault="00275F3D" w:rsidP="00275F3D">
      <w:pPr>
        <w:jc w:val="both"/>
        <w:rPr>
          <w:rFonts w:ascii="Sylfaen" w:hAnsi="Sylfaen"/>
          <w:lang w:val="ka-GE"/>
        </w:rPr>
      </w:pPr>
      <w:r w:rsidRPr="00275F3D">
        <w:rPr>
          <w:rFonts w:ascii="Sylfaen" w:hAnsi="Sylfaen"/>
          <w:b/>
          <w:lang w:val="ka-GE"/>
        </w:rPr>
        <w:t xml:space="preserve">არვ მკურნალობის მონიტორინგის ტესტ-სისტემები (აივ რაოდენობრივი PCR ტესტ-სისტემები თავისი სახარჯი მასალებით) </w:t>
      </w:r>
      <w:r w:rsidR="00ED6AC3">
        <w:rPr>
          <w:rFonts w:ascii="Sylfaen" w:hAnsi="Sylfaen"/>
          <w:b/>
          <w:lang w:val="ka-GE"/>
        </w:rPr>
        <w:t xml:space="preserve">- 2018 წლის </w:t>
      </w:r>
      <w:r w:rsidR="00ED6AC3" w:rsidRPr="00132301">
        <w:rPr>
          <w:rFonts w:ascii="Sylfaen" w:hAnsi="Sylfaen"/>
          <w:b/>
          <w:lang w:val="ka-GE"/>
        </w:rPr>
        <w:t>სავარაუდო ღირებულება</w:t>
      </w:r>
      <w:r w:rsidRPr="00275F3D">
        <w:rPr>
          <w:rFonts w:ascii="Sylfaen" w:hAnsi="Sylfaen"/>
          <w:b/>
          <w:lang w:val="ka-GE"/>
        </w:rPr>
        <w:t xml:space="preserve"> 960,000 </w:t>
      </w:r>
      <w:r w:rsidRPr="00275F3D">
        <w:rPr>
          <w:rFonts w:ascii="Sylfaen" w:hAnsi="Sylfaen"/>
          <w:lang w:val="ka-GE"/>
        </w:rPr>
        <w:t>ლარი, ბენეფიციართა რიცხვი 5000 პაციენტი, გამოკვლევა ხდება წელიწადში ორჯერ.</w:t>
      </w:r>
      <w:r w:rsidRPr="00F836B4">
        <w:rPr>
          <w:rFonts w:ascii="Sylfaen" w:hAnsi="Sylfaen"/>
          <w:lang w:val="ka-GE"/>
        </w:rPr>
        <w:t xml:space="preserve"> </w:t>
      </w:r>
    </w:p>
    <w:p w:rsidR="00ED6AC3" w:rsidRPr="00F836B4" w:rsidRDefault="00ED6AC3" w:rsidP="00ED6AC3">
      <w:pPr>
        <w:jc w:val="both"/>
        <w:rPr>
          <w:rFonts w:ascii="Sylfaen" w:hAnsi="Sylfaen"/>
          <w:lang w:val="ka-GE"/>
        </w:rPr>
      </w:pPr>
      <w:r w:rsidRPr="00ED6AC3">
        <w:rPr>
          <w:rFonts w:ascii="Sylfaen" w:hAnsi="Sylfaen"/>
          <w:b/>
          <w:lang w:val="ka-GE"/>
        </w:rPr>
        <w:lastRenderedPageBreak/>
        <w:t xml:space="preserve">არვ მკურნალობის მონიტორინგის ტესტ-სისტემები (აივ რაოდენობრივი PCR ტესტ-სისტემები თავისი სახარჯი მასალებით და СD4 იმუნოლოგიური მარკერების ტესტ-სისტემები და სახარჯი მასალებით) – 2019 წლის სავარაუდო ღირებულება 1,680,000 </w:t>
      </w:r>
      <w:r w:rsidRPr="00ED6AC3">
        <w:rPr>
          <w:rFonts w:ascii="Sylfaen" w:hAnsi="Sylfaen"/>
          <w:lang w:val="ka-GE"/>
        </w:rPr>
        <w:t>ლარი, ბენეფიციართა რიცხვი 5,275 პაციენტი, გამოკვლევა ხდება წელიწადში ორჯერ.</w:t>
      </w:r>
      <w:r w:rsidRPr="00F836B4">
        <w:rPr>
          <w:rFonts w:ascii="Sylfaen" w:hAnsi="Sylfaen"/>
          <w:lang w:val="ka-GE"/>
        </w:rPr>
        <w:t xml:space="preserve"> </w:t>
      </w:r>
    </w:p>
    <w:p w:rsidR="00ED6AC3" w:rsidRDefault="00ED6AC3" w:rsidP="00ED6A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არვ მკურნალობის მონიტორინგის ტესტ-სისტემები (აივ რაოდენობრივი </w:t>
      </w:r>
      <w:r w:rsidRPr="00F836B4">
        <w:rPr>
          <w:rFonts w:ascii="Sylfaen" w:hAnsi="Sylfaen"/>
          <w:b/>
          <w:lang w:val="ka-GE"/>
        </w:rPr>
        <w:t xml:space="preserve">PCR </w:t>
      </w:r>
      <w:r>
        <w:rPr>
          <w:rFonts w:ascii="Sylfaen" w:hAnsi="Sylfaen"/>
          <w:b/>
          <w:lang w:val="ka-GE"/>
        </w:rPr>
        <w:t xml:space="preserve">ტესტ-სისტემები თავისი სახარჯი მასალებით და </w:t>
      </w:r>
      <w:r w:rsidRPr="006E24C2">
        <w:rPr>
          <w:rFonts w:ascii="Sylfaen" w:hAnsi="Sylfaen"/>
          <w:b/>
          <w:lang w:val="ka-GE"/>
        </w:rPr>
        <w:t>СD4</w:t>
      </w:r>
      <w:r>
        <w:rPr>
          <w:rFonts w:ascii="Sylfaen" w:hAnsi="Sylfaen"/>
          <w:b/>
          <w:lang w:val="ka-GE"/>
        </w:rPr>
        <w:t xml:space="preserve"> იმუნოლოგიური მარკერების ტესტ-სისტემები და სახარჯი მასალებით) – </w:t>
      </w:r>
      <w:r w:rsidRPr="00ED6AC3">
        <w:rPr>
          <w:rFonts w:ascii="Sylfaen" w:hAnsi="Sylfaen"/>
          <w:b/>
          <w:lang w:val="ka-GE"/>
        </w:rPr>
        <w:t>20</w:t>
      </w:r>
      <w:r>
        <w:rPr>
          <w:rFonts w:ascii="Sylfaen" w:hAnsi="Sylfaen"/>
          <w:b/>
          <w:lang w:val="ka-GE"/>
        </w:rPr>
        <w:t>20</w:t>
      </w:r>
      <w:r w:rsidRPr="00ED6AC3">
        <w:rPr>
          <w:rFonts w:ascii="Sylfaen" w:hAnsi="Sylfaen"/>
          <w:b/>
          <w:lang w:val="ka-GE"/>
        </w:rPr>
        <w:t xml:space="preserve"> წლის სავარაუდო ღირებულება </w:t>
      </w:r>
      <w:r>
        <w:rPr>
          <w:rFonts w:ascii="Sylfaen" w:hAnsi="Sylfaen"/>
          <w:b/>
          <w:lang w:val="ka-GE"/>
        </w:rPr>
        <w:t xml:space="preserve">1,800,000 </w:t>
      </w:r>
      <w:r w:rsidRPr="00F836B4">
        <w:rPr>
          <w:rFonts w:ascii="Sylfaen" w:hAnsi="Sylfaen"/>
          <w:lang w:val="ka-GE"/>
        </w:rPr>
        <w:t>ლარი, ბენეფიციართა რიცხვი</w:t>
      </w:r>
      <w:r>
        <w:rPr>
          <w:rFonts w:ascii="Sylfaen" w:hAnsi="Sylfaen"/>
          <w:lang w:val="ka-GE"/>
        </w:rPr>
        <w:t xml:space="preserve"> 5,500</w:t>
      </w:r>
      <w:r w:rsidRPr="00F836B4">
        <w:rPr>
          <w:rFonts w:ascii="Sylfaen" w:hAnsi="Sylfaen"/>
          <w:lang w:val="ka-GE"/>
        </w:rPr>
        <w:t xml:space="preserve"> პაციენტი, გამოკვლევა ხდება წელიწადში ორჯერ. </w:t>
      </w:r>
    </w:p>
    <w:p w:rsidR="00ED6AC3" w:rsidRPr="00ED6AC3" w:rsidRDefault="00ED6AC3" w:rsidP="00275F3D">
      <w:pPr>
        <w:jc w:val="both"/>
        <w:rPr>
          <w:rFonts w:ascii="Sylfaen" w:hAnsi="Sylfaen"/>
          <w:b/>
          <w:lang w:val="ka-GE"/>
        </w:rPr>
      </w:pPr>
    </w:p>
    <w:p w:rsidR="0051145F" w:rsidRDefault="00502296" w:rsidP="00502296">
      <w:pPr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51145F">
        <w:rPr>
          <w:rFonts w:ascii="Sylfaen" w:hAnsi="Sylfaen"/>
          <w:b/>
          <w:color w:val="1F4E79" w:themeColor="accent1" w:themeShade="80"/>
          <w:lang w:val="ka-GE"/>
        </w:rPr>
        <w:t xml:space="preserve">მეთადონით ჩანაცვლებითი თერაპიის სახელმწიფო პროგრამა: </w:t>
      </w:r>
    </w:p>
    <w:p w:rsidR="00502296" w:rsidRPr="006A3998" w:rsidRDefault="00502296" w:rsidP="00502296">
      <w:pPr>
        <w:jc w:val="both"/>
        <w:rPr>
          <w:rFonts w:ascii="Sylfaen" w:hAnsi="Sylfaen"/>
          <w:b/>
          <w:lang w:val="ka-GE"/>
        </w:rPr>
      </w:pPr>
      <w:r w:rsidRPr="00F41C61">
        <w:rPr>
          <w:rFonts w:ascii="Sylfaen" w:hAnsi="Sylfaen"/>
          <w:lang w:val="ka-GE"/>
        </w:rPr>
        <w:t xml:space="preserve">800 პაციენტზე გათვლილი გლობალური ფონდის მეთადონით ჩანაცვლებითი თერაპიის პროგრამის როგორც დაფინანსების, ისე ადმინისტრირების სრულად გადაბარება 2017 წლის 1 ივლისიდან; პროგრამის სავარაუდო ღირებულება უნდა განისაზღვროს მეთადონით ჩანაცვლებითი მკურნალობის სახელმწიფო პროგრამის განმახორციელებლებთან ერთად. </w:t>
      </w:r>
    </w:p>
    <w:p w:rsidR="00502296" w:rsidRDefault="00502296" w:rsidP="00502296">
      <w:pPr>
        <w:jc w:val="both"/>
        <w:rPr>
          <w:rFonts w:ascii="Sylfaen" w:hAnsi="Sylfaen"/>
          <w:lang w:val="ka-GE"/>
        </w:rPr>
      </w:pPr>
      <w:r w:rsidRPr="00F41C61">
        <w:rPr>
          <w:rFonts w:ascii="Sylfaen" w:hAnsi="Sylfaen"/>
          <w:i/>
          <w:lang w:val="ka-GE"/>
        </w:rPr>
        <w:t>2017 წლის პროგრამის საჭიროებები მედიკამენტის, ტესტების და სახარჯი მასალების მხრივ შესყიდული იქნება გლობალური ფონდის პროგრამის ფარგლებში.</w:t>
      </w:r>
      <w:r w:rsidRPr="00F41C61">
        <w:rPr>
          <w:rFonts w:ascii="Sylfaen" w:hAnsi="Sylfaen"/>
          <w:lang w:val="ka-GE"/>
        </w:rPr>
        <w:t xml:space="preserve"> </w:t>
      </w:r>
    </w:p>
    <w:p w:rsidR="00502296" w:rsidRPr="00683255" w:rsidRDefault="00502296" w:rsidP="00FC55C8">
      <w:pPr>
        <w:jc w:val="both"/>
        <w:rPr>
          <w:rFonts w:ascii="Sylfaen" w:hAnsi="Sylfaen"/>
          <w:lang w:val="ka-GE"/>
        </w:rPr>
      </w:pPr>
    </w:p>
    <w:sectPr w:rsidR="00502296" w:rsidRPr="006832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0485F"/>
    <w:multiLevelType w:val="hybridMultilevel"/>
    <w:tmpl w:val="04B61E9A"/>
    <w:lvl w:ilvl="0" w:tplc="043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55"/>
    <w:rsid w:val="0001121F"/>
    <w:rsid w:val="00060FE3"/>
    <w:rsid w:val="00061897"/>
    <w:rsid w:val="00064C65"/>
    <w:rsid w:val="000823FA"/>
    <w:rsid w:val="0008581C"/>
    <w:rsid w:val="000F2260"/>
    <w:rsid w:val="000F6ADB"/>
    <w:rsid w:val="00132301"/>
    <w:rsid w:val="00142197"/>
    <w:rsid w:val="0016727E"/>
    <w:rsid w:val="00171C32"/>
    <w:rsid w:val="001728A4"/>
    <w:rsid w:val="001A5CE3"/>
    <w:rsid w:val="001C361F"/>
    <w:rsid w:val="0021206E"/>
    <w:rsid w:val="0022685F"/>
    <w:rsid w:val="00235432"/>
    <w:rsid w:val="002626FF"/>
    <w:rsid w:val="00264280"/>
    <w:rsid w:val="00275F3D"/>
    <w:rsid w:val="002845F7"/>
    <w:rsid w:val="00290430"/>
    <w:rsid w:val="002A7712"/>
    <w:rsid w:val="003F2A5B"/>
    <w:rsid w:val="00420667"/>
    <w:rsid w:val="004460C8"/>
    <w:rsid w:val="0044737D"/>
    <w:rsid w:val="00461005"/>
    <w:rsid w:val="00484662"/>
    <w:rsid w:val="00502296"/>
    <w:rsid w:val="0051145F"/>
    <w:rsid w:val="00544D93"/>
    <w:rsid w:val="00555231"/>
    <w:rsid w:val="005601A0"/>
    <w:rsid w:val="00594B6C"/>
    <w:rsid w:val="00617706"/>
    <w:rsid w:val="00680B14"/>
    <w:rsid w:val="00683255"/>
    <w:rsid w:val="006A3998"/>
    <w:rsid w:val="006B55C8"/>
    <w:rsid w:val="006C0E84"/>
    <w:rsid w:val="006E24C2"/>
    <w:rsid w:val="006F2BD8"/>
    <w:rsid w:val="00710D43"/>
    <w:rsid w:val="00726FC8"/>
    <w:rsid w:val="00755FD5"/>
    <w:rsid w:val="00765AFC"/>
    <w:rsid w:val="00781CDA"/>
    <w:rsid w:val="00785701"/>
    <w:rsid w:val="007A6105"/>
    <w:rsid w:val="007B35D7"/>
    <w:rsid w:val="007E613C"/>
    <w:rsid w:val="00806F93"/>
    <w:rsid w:val="0082204B"/>
    <w:rsid w:val="00834827"/>
    <w:rsid w:val="0089316D"/>
    <w:rsid w:val="008A3EC6"/>
    <w:rsid w:val="008B6546"/>
    <w:rsid w:val="008C4925"/>
    <w:rsid w:val="008D03B8"/>
    <w:rsid w:val="009078E5"/>
    <w:rsid w:val="00921BD2"/>
    <w:rsid w:val="0092540F"/>
    <w:rsid w:val="00956EA9"/>
    <w:rsid w:val="009768B5"/>
    <w:rsid w:val="009C0A2E"/>
    <w:rsid w:val="009C24BA"/>
    <w:rsid w:val="00A25DE5"/>
    <w:rsid w:val="00A26F28"/>
    <w:rsid w:val="00A832CF"/>
    <w:rsid w:val="00AA07B2"/>
    <w:rsid w:val="00AA56EA"/>
    <w:rsid w:val="00AF3158"/>
    <w:rsid w:val="00B32CED"/>
    <w:rsid w:val="00B41266"/>
    <w:rsid w:val="00B87E5B"/>
    <w:rsid w:val="00BA0E34"/>
    <w:rsid w:val="00BF65DF"/>
    <w:rsid w:val="00C0500E"/>
    <w:rsid w:val="00C13F8C"/>
    <w:rsid w:val="00C17F82"/>
    <w:rsid w:val="00C2053D"/>
    <w:rsid w:val="00C21F96"/>
    <w:rsid w:val="00CC26FB"/>
    <w:rsid w:val="00CC32EB"/>
    <w:rsid w:val="00CE64F4"/>
    <w:rsid w:val="00DB749F"/>
    <w:rsid w:val="00DC0C38"/>
    <w:rsid w:val="00DE4750"/>
    <w:rsid w:val="00DF39F3"/>
    <w:rsid w:val="00E044CD"/>
    <w:rsid w:val="00ED6AC3"/>
    <w:rsid w:val="00F40510"/>
    <w:rsid w:val="00F41C61"/>
    <w:rsid w:val="00F540B8"/>
    <w:rsid w:val="00F836B4"/>
    <w:rsid w:val="00FC55C8"/>
    <w:rsid w:val="00FC5D18"/>
    <w:rsid w:val="00FE71E6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2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4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6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2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4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398F-3754-40A9-A85B-609756C5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 Kamarauli</cp:lastModifiedBy>
  <cp:revision>2</cp:revision>
  <cp:lastPrinted>2016-08-05T10:34:00Z</cp:lastPrinted>
  <dcterms:created xsi:type="dcterms:W3CDTF">2016-08-08T10:26:00Z</dcterms:created>
  <dcterms:modified xsi:type="dcterms:W3CDTF">2016-08-08T10:26:00Z</dcterms:modified>
</cp:coreProperties>
</file>